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C80CA" w14:textId="77777777" w:rsidR="007247D4" w:rsidRPr="007247D4" w:rsidRDefault="007247D4" w:rsidP="007247D4">
      <w:pPr>
        <w:pStyle w:val="Heading1"/>
      </w:pPr>
      <w:r w:rsidRPr="007247D4">
        <w:t>Undergraduate – University of Toronto</w:t>
      </w:r>
    </w:p>
    <w:p w14:paraId="6316EA5F" w14:textId="77777777" w:rsidR="007247D4" w:rsidRPr="007247D4" w:rsidRDefault="007247D4" w:rsidP="007247D4">
      <w:pPr>
        <w:pStyle w:val="Heading2"/>
      </w:pPr>
      <w:r w:rsidRPr="007247D4">
        <w:t>About</w:t>
      </w:r>
    </w:p>
    <w:p w14:paraId="012A3308" w14:textId="77777777" w:rsidR="007247D4" w:rsidRPr="007247D4" w:rsidRDefault="007247D4" w:rsidP="007247D4">
      <w:r w:rsidRPr="007247D4">
        <w:t>Students, faculty and graduates of the University of Toronto (U of T) have been making history and mapping the future since 1827.</w:t>
      </w:r>
    </w:p>
    <w:p w14:paraId="4AF45854" w14:textId="77777777" w:rsidR="007247D4" w:rsidRPr="007247D4" w:rsidRDefault="007247D4" w:rsidP="007247D4">
      <w:r w:rsidRPr="007247D4">
        <w:t>We are consistently ranked as one of the top universities in Canada and the world:</w:t>
      </w:r>
    </w:p>
    <w:p w14:paraId="1AED5E9E" w14:textId="77777777" w:rsidR="007247D4" w:rsidRPr="007247D4" w:rsidRDefault="007247D4" w:rsidP="007247D4">
      <w:pPr>
        <w:numPr>
          <w:ilvl w:val="0"/>
          <w:numId w:val="2"/>
        </w:numPr>
      </w:pPr>
      <w:r w:rsidRPr="007247D4">
        <w:t>2024 Times Higher Education World University Rankings: First in Canada; 21st in the world</w:t>
      </w:r>
    </w:p>
    <w:p w14:paraId="1F539902" w14:textId="77777777" w:rsidR="007247D4" w:rsidRPr="007247D4" w:rsidRDefault="007247D4" w:rsidP="007247D4">
      <w:pPr>
        <w:numPr>
          <w:ilvl w:val="0"/>
          <w:numId w:val="2"/>
        </w:numPr>
      </w:pPr>
      <w:r w:rsidRPr="007247D4">
        <w:t>2023 US News Best Global Universities Rankings: First in Canada; 18th in the world</w:t>
      </w:r>
    </w:p>
    <w:p w14:paraId="6521B1BF" w14:textId="77777777" w:rsidR="007247D4" w:rsidRPr="007247D4" w:rsidRDefault="007247D4" w:rsidP="007247D4">
      <w:pPr>
        <w:numPr>
          <w:ilvl w:val="0"/>
          <w:numId w:val="2"/>
        </w:numPr>
      </w:pPr>
      <w:r w:rsidRPr="007247D4">
        <w:t>2024 Times Higher Education Global University Employability Rankings: 12th in the world for alumni employability</w:t>
      </w:r>
    </w:p>
    <w:p w14:paraId="58ACEC4A" w14:textId="77777777" w:rsidR="007247D4" w:rsidRPr="007247D4" w:rsidRDefault="007247D4" w:rsidP="007247D4">
      <w:pPr>
        <w:numPr>
          <w:ilvl w:val="0"/>
          <w:numId w:val="2"/>
        </w:numPr>
      </w:pPr>
      <w:r w:rsidRPr="007247D4">
        <w:t>2025 QS World University Rankings: First in Canada, 25th in the world</w:t>
      </w:r>
    </w:p>
    <w:p w14:paraId="7CF1AF0B" w14:textId="77777777" w:rsidR="007247D4" w:rsidRPr="007247D4" w:rsidRDefault="007247D4" w:rsidP="007247D4">
      <w:pPr>
        <w:numPr>
          <w:ilvl w:val="0"/>
          <w:numId w:val="2"/>
        </w:numPr>
      </w:pPr>
      <w:r w:rsidRPr="007247D4">
        <w:t>QS World University Rankings, Sustainability 2024: First in the world</w:t>
      </w:r>
    </w:p>
    <w:p w14:paraId="5ED522DE" w14:textId="77777777" w:rsidR="007247D4" w:rsidRPr="007247D4" w:rsidRDefault="007247D4" w:rsidP="007247D4">
      <w:r w:rsidRPr="007247D4">
        <w:t>Your first year here gives you access to more academic programs and courses than any other university in Canada. That choice extends to our 1,000+ student organizations, athletic teams and academic associations — as well as our </w:t>
      </w:r>
      <w:hyperlink r:id="rId5" w:tgtFrame="_blank" w:history="1">
        <w:r w:rsidRPr="007247D4">
          <w:rPr>
            <w:rStyle w:val="Hyperlink"/>
            <w:b/>
            <w:bCs/>
          </w:rPr>
          <w:t>3 beautiful campuses: St. George (downtown Toronto), Mississauga and Scarborough</w:t>
        </w:r>
      </w:hyperlink>
      <w:r w:rsidRPr="007247D4">
        <w:t>.</w:t>
      </w:r>
    </w:p>
    <w:p w14:paraId="31A791D0" w14:textId="77777777" w:rsidR="007247D4" w:rsidRPr="007247D4" w:rsidRDefault="007247D4" w:rsidP="007247D4">
      <w:r w:rsidRPr="007247D4">
        <w:pict w14:anchorId="26932953">
          <v:rect id="_x0000_i1091" style="width:658.5pt;height:0" o:hrpct="0" o:hralign="center" o:hrstd="t" o:hr="t" fillcolor="#a0a0a0" stroked="f"/>
        </w:pict>
      </w:r>
    </w:p>
    <w:p w14:paraId="65813F0F" w14:textId="77777777" w:rsidR="007247D4" w:rsidRPr="007247D4" w:rsidRDefault="007247D4" w:rsidP="007247D4">
      <w:pPr>
        <w:pStyle w:val="Heading2"/>
      </w:pPr>
      <w:r w:rsidRPr="007247D4">
        <w:t>Programs</w:t>
      </w:r>
    </w:p>
    <w:p w14:paraId="2A5D2294" w14:textId="77777777" w:rsidR="007247D4" w:rsidRPr="007247D4" w:rsidRDefault="007247D4" w:rsidP="007247D4">
      <w:r w:rsidRPr="007247D4">
        <w:t>Choose from 700+ undergraduate program areas and gain access to worldwide industry partnerships, innovative labs and studios, and research collaborators who will become your lifelong friends.</w:t>
      </w:r>
    </w:p>
    <w:p w14:paraId="52045278" w14:textId="77777777" w:rsidR="007247D4" w:rsidRPr="007247D4" w:rsidRDefault="007247D4" w:rsidP="007247D4">
      <w:hyperlink r:id="rId6" w:tgtFrame="_blank" w:history="1">
        <w:r w:rsidRPr="007247D4">
          <w:rPr>
            <w:rStyle w:val="Hyperlink"/>
          </w:rPr>
          <w:t>Browse our Undergraduate Programs</w:t>
        </w:r>
      </w:hyperlink>
    </w:p>
    <w:p w14:paraId="0ADCA31C" w14:textId="77777777" w:rsidR="007247D4" w:rsidRPr="007247D4" w:rsidRDefault="007247D4" w:rsidP="007247D4">
      <w:pPr>
        <w:pStyle w:val="Heading3"/>
      </w:pPr>
      <w:r w:rsidRPr="007247D4">
        <w:t>Applying to U of T</w:t>
      </w:r>
    </w:p>
    <w:p w14:paraId="4D6A10A9" w14:textId="77777777" w:rsidR="007247D4" w:rsidRPr="007247D4" w:rsidRDefault="007247D4" w:rsidP="007247D4">
      <w:r w:rsidRPr="007247D4">
        <w:t>You may apply to a maximum of 3 U of T admission categories, but are limited to 1 category within </w:t>
      </w:r>
      <w:r w:rsidRPr="007247D4">
        <w:rPr>
          <w:b/>
          <w:bCs/>
        </w:rPr>
        <w:t>U of T Mississauga</w:t>
      </w:r>
      <w:r w:rsidRPr="007247D4">
        <w:t> or </w:t>
      </w:r>
      <w:r w:rsidRPr="007247D4">
        <w:rPr>
          <w:b/>
          <w:bCs/>
        </w:rPr>
        <w:t>U of T Scarborough</w:t>
      </w:r>
      <w:r w:rsidRPr="007247D4">
        <w:t>, or within the faculties on the </w:t>
      </w:r>
      <w:r w:rsidRPr="007247D4">
        <w:rPr>
          <w:b/>
          <w:bCs/>
        </w:rPr>
        <w:t>St. George campus</w:t>
      </w:r>
      <w:r w:rsidRPr="007247D4">
        <w:t>:</w:t>
      </w:r>
    </w:p>
    <w:p w14:paraId="790DF2AA" w14:textId="77777777" w:rsidR="007247D4" w:rsidRPr="007247D4" w:rsidRDefault="007247D4" w:rsidP="007247D4">
      <w:pPr>
        <w:numPr>
          <w:ilvl w:val="0"/>
          <w:numId w:val="3"/>
        </w:numPr>
      </w:pPr>
      <w:r w:rsidRPr="007247D4">
        <w:t>John H. Daniels Faculty of Architecture, Landscape, and Design</w:t>
      </w:r>
    </w:p>
    <w:p w14:paraId="27236AB5" w14:textId="77777777" w:rsidR="007247D4" w:rsidRPr="007247D4" w:rsidRDefault="007247D4" w:rsidP="007247D4">
      <w:pPr>
        <w:numPr>
          <w:ilvl w:val="0"/>
          <w:numId w:val="3"/>
        </w:numPr>
      </w:pPr>
      <w:r w:rsidRPr="007247D4">
        <w:t>Faculty of Applied Science &amp; Engineering</w:t>
      </w:r>
    </w:p>
    <w:p w14:paraId="14C15A7A" w14:textId="77777777" w:rsidR="007247D4" w:rsidRPr="007247D4" w:rsidRDefault="007247D4" w:rsidP="007247D4">
      <w:pPr>
        <w:numPr>
          <w:ilvl w:val="0"/>
          <w:numId w:val="3"/>
        </w:numPr>
      </w:pPr>
      <w:r w:rsidRPr="007247D4">
        <w:lastRenderedPageBreak/>
        <w:t>Faculty of Arts &amp; Science</w:t>
      </w:r>
    </w:p>
    <w:p w14:paraId="58B8C10D" w14:textId="77777777" w:rsidR="007247D4" w:rsidRPr="007247D4" w:rsidRDefault="007247D4" w:rsidP="007247D4">
      <w:pPr>
        <w:numPr>
          <w:ilvl w:val="0"/>
          <w:numId w:val="3"/>
        </w:numPr>
      </w:pPr>
      <w:r w:rsidRPr="007247D4">
        <w:t>Faculty of Kinesiology &amp; Physical Education</w:t>
      </w:r>
    </w:p>
    <w:p w14:paraId="42D2FB8B" w14:textId="77777777" w:rsidR="007247D4" w:rsidRPr="007247D4" w:rsidRDefault="007247D4" w:rsidP="007247D4">
      <w:pPr>
        <w:numPr>
          <w:ilvl w:val="0"/>
          <w:numId w:val="3"/>
        </w:numPr>
      </w:pPr>
      <w:r w:rsidRPr="007247D4">
        <w:t>Faculty of Music</w:t>
      </w:r>
    </w:p>
    <w:p w14:paraId="3308EBF2" w14:textId="77777777" w:rsidR="007247D4" w:rsidRPr="007247D4" w:rsidRDefault="007247D4" w:rsidP="007247D4">
      <w:r w:rsidRPr="007247D4">
        <w:t>Second-entry programs (university preparation required):</w:t>
      </w:r>
    </w:p>
    <w:p w14:paraId="785084B1" w14:textId="77777777" w:rsidR="007247D4" w:rsidRPr="007247D4" w:rsidRDefault="007247D4" w:rsidP="007247D4">
      <w:pPr>
        <w:numPr>
          <w:ilvl w:val="0"/>
          <w:numId w:val="4"/>
        </w:numPr>
      </w:pPr>
      <w:r w:rsidRPr="007247D4">
        <w:t>Bachelor of Information</w:t>
      </w:r>
    </w:p>
    <w:p w14:paraId="43FF7C14" w14:textId="77777777" w:rsidR="007247D4" w:rsidRPr="007247D4" w:rsidRDefault="007247D4" w:rsidP="007247D4">
      <w:pPr>
        <w:numPr>
          <w:ilvl w:val="0"/>
          <w:numId w:val="4"/>
        </w:numPr>
      </w:pPr>
      <w:r w:rsidRPr="007247D4">
        <w:t>Medical Radiation Sciences</w:t>
      </w:r>
    </w:p>
    <w:p w14:paraId="3B47D5D2" w14:textId="77777777" w:rsidR="007247D4" w:rsidRPr="007247D4" w:rsidRDefault="007247D4" w:rsidP="007247D4">
      <w:pPr>
        <w:numPr>
          <w:ilvl w:val="0"/>
          <w:numId w:val="4"/>
        </w:numPr>
      </w:pPr>
      <w:r w:rsidRPr="007247D4">
        <w:t>Nursing</w:t>
      </w:r>
    </w:p>
    <w:p w14:paraId="4DE2A8DD" w14:textId="77777777" w:rsidR="007247D4" w:rsidRPr="007247D4" w:rsidRDefault="007247D4" w:rsidP="007247D4">
      <w:pPr>
        <w:numPr>
          <w:ilvl w:val="0"/>
          <w:numId w:val="4"/>
        </w:numPr>
      </w:pPr>
      <w:r w:rsidRPr="007247D4">
        <w:t>Physician Assistant</w:t>
      </w:r>
    </w:p>
    <w:p w14:paraId="0B74FC62" w14:textId="77777777" w:rsidR="007247D4" w:rsidRPr="007247D4" w:rsidRDefault="007247D4" w:rsidP="007247D4">
      <w:r w:rsidRPr="007247D4">
        <w:t>Second-entry programs require university-level preparation before you are eligible to apply. Visit each program’s website to find specific admission requirements.</w:t>
      </w:r>
    </w:p>
    <w:p w14:paraId="2202E3C4" w14:textId="77777777" w:rsidR="007247D4" w:rsidRPr="007247D4" w:rsidRDefault="007247D4" w:rsidP="007247D4">
      <w:r w:rsidRPr="007247D4">
        <w:pict w14:anchorId="76A5227A">
          <v:rect id="_x0000_i1092" style="width:658.5pt;height:0" o:hrpct="0" o:hralign="center" o:hrstd="t" o:hr="t" fillcolor="#a0a0a0" stroked="f"/>
        </w:pict>
      </w:r>
    </w:p>
    <w:p w14:paraId="6D079216" w14:textId="77777777" w:rsidR="007247D4" w:rsidRPr="007247D4" w:rsidRDefault="007247D4" w:rsidP="007247D4">
      <w:pPr>
        <w:pStyle w:val="Heading2"/>
      </w:pPr>
      <w:r w:rsidRPr="007247D4">
        <w:t>Key Dates</w:t>
      </w:r>
    </w:p>
    <w:p w14:paraId="567C385F" w14:textId="77777777" w:rsidR="007247D4" w:rsidRPr="007247D4" w:rsidRDefault="007247D4" w:rsidP="007247D4">
      <w:r w:rsidRPr="007247D4">
        <w:t>Our undergraduate application process starts in the fall of the year before you intend to begin your studies.</w:t>
      </w:r>
    </w:p>
    <w:p w14:paraId="768B8161" w14:textId="77777777" w:rsidR="007247D4" w:rsidRPr="007247D4" w:rsidRDefault="007247D4" w:rsidP="007247D4">
      <w:r w:rsidRPr="007247D4">
        <w:t>Application deadlines can vary among program areas. In general, we encourage you to submit your applications well in advance of deadlines.</w:t>
      </w:r>
    </w:p>
    <w:p w14:paraId="60EF6384" w14:textId="77777777" w:rsidR="007247D4" w:rsidRPr="007247D4" w:rsidRDefault="007247D4" w:rsidP="007247D4">
      <w:hyperlink r:id="rId7" w:tgtFrame="_blank" w:history="1">
        <w:r w:rsidRPr="007247D4">
          <w:rPr>
            <w:rStyle w:val="Hyperlink"/>
          </w:rPr>
          <w:t>Review our Application Dates and Deadlines</w:t>
        </w:r>
      </w:hyperlink>
    </w:p>
    <w:p w14:paraId="5AC9B3C4" w14:textId="77777777" w:rsidR="007247D4" w:rsidRPr="007247D4" w:rsidRDefault="007247D4" w:rsidP="007247D4">
      <w:r w:rsidRPr="007247D4">
        <w:pict w14:anchorId="38288D8B">
          <v:rect id="_x0000_i1093" style="width:658.5pt;height:0" o:hrpct="0" o:hralign="center" o:hrstd="t" o:hr="t" fillcolor="#a0a0a0" stroked="f"/>
        </w:pict>
      </w:r>
    </w:p>
    <w:p w14:paraId="7D654BE5" w14:textId="77777777" w:rsidR="007247D4" w:rsidRPr="007247D4" w:rsidRDefault="007247D4" w:rsidP="007247D4">
      <w:pPr>
        <w:pStyle w:val="Heading2"/>
      </w:pPr>
      <w:r w:rsidRPr="007247D4">
        <w:t>Admission Requirements</w:t>
      </w:r>
    </w:p>
    <w:p w14:paraId="321D9890" w14:textId="77777777" w:rsidR="007247D4" w:rsidRPr="007247D4" w:rsidRDefault="007247D4" w:rsidP="007247D4">
      <w:r w:rsidRPr="007247D4">
        <w:t>Admission requirements depend on your school curriculum, your level of education and the program area you intend on applying to.</w:t>
      </w:r>
    </w:p>
    <w:p w14:paraId="34729645" w14:textId="77777777" w:rsidR="007247D4" w:rsidRPr="007247D4" w:rsidRDefault="007247D4" w:rsidP="007247D4">
      <w:hyperlink r:id="rId8" w:tgtFrame="_blank" w:history="1">
        <w:r w:rsidRPr="007247D4">
          <w:rPr>
            <w:rStyle w:val="Hyperlink"/>
          </w:rPr>
          <w:t>Admission Requirements by Province, Country or Academic Background</w:t>
        </w:r>
      </w:hyperlink>
    </w:p>
    <w:p w14:paraId="2AFB9342" w14:textId="77777777" w:rsidR="007247D4" w:rsidRPr="007247D4" w:rsidRDefault="007247D4" w:rsidP="007247D4">
      <w:r w:rsidRPr="007247D4">
        <w:pict w14:anchorId="06CAE4A4">
          <v:rect id="_x0000_i1094" style="width:658.5pt;height:0" o:hrpct="0" o:hralign="center" o:hrstd="t" o:hr="t" fillcolor="#a0a0a0" stroked="f"/>
        </w:pict>
      </w:r>
    </w:p>
    <w:p w14:paraId="792B875F" w14:textId="77777777" w:rsidR="007247D4" w:rsidRPr="007247D4" w:rsidRDefault="007247D4" w:rsidP="007247D4">
      <w:pPr>
        <w:pStyle w:val="Heading2"/>
      </w:pPr>
      <w:r w:rsidRPr="007247D4">
        <w:lastRenderedPageBreak/>
        <w:t>Supporting Documents</w:t>
      </w:r>
    </w:p>
    <w:p w14:paraId="15F54B50" w14:textId="77777777" w:rsidR="007247D4" w:rsidRPr="007247D4" w:rsidRDefault="007247D4" w:rsidP="007247D4">
      <w:pPr>
        <w:pStyle w:val="Heading3"/>
      </w:pPr>
      <w:r w:rsidRPr="007247D4">
        <w:t>Transcripts</w:t>
      </w:r>
    </w:p>
    <w:p w14:paraId="7E570304" w14:textId="77777777" w:rsidR="007247D4" w:rsidRPr="007247D4" w:rsidRDefault="007247D4" w:rsidP="007247D4">
      <w:r w:rsidRPr="007247D4">
        <w:t>We require transcripts or academic documentation for all your secondary and postsecondary studies (if applicable), whether in progress or complete. Transcripts and documents are not required to submit the initial OUAC application.</w:t>
      </w:r>
    </w:p>
    <w:p w14:paraId="6B1BB12D" w14:textId="77777777" w:rsidR="007247D4" w:rsidRPr="007247D4" w:rsidRDefault="007247D4" w:rsidP="007247D4">
      <w:r w:rsidRPr="007247D4">
        <w:t>You will receive detailed instructions on how to provide the required documents once we have received your application.</w:t>
      </w:r>
    </w:p>
    <w:p w14:paraId="20690DF3" w14:textId="77777777" w:rsidR="007247D4" w:rsidRPr="007247D4" w:rsidRDefault="007247D4" w:rsidP="007247D4">
      <w:hyperlink r:id="rId9" w:tgtFrame="_blank" w:history="1">
        <w:r w:rsidRPr="007247D4">
          <w:rPr>
            <w:rStyle w:val="Hyperlink"/>
          </w:rPr>
          <w:t>More About Transcripts</w:t>
        </w:r>
      </w:hyperlink>
    </w:p>
    <w:p w14:paraId="7948EDD4" w14:textId="77777777" w:rsidR="007247D4" w:rsidRPr="007247D4" w:rsidRDefault="007247D4" w:rsidP="007247D4">
      <w:pPr>
        <w:pStyle w:val="Heading3"/>
      </w:pPr>
      <w:r w:rsidRPr="007247D4">
        <w:t>English-language Requirements</w:t>
      </w:r>
    </w:p>
    <w:p w14:paraId="7DD8D3F3" w14:textId="77777777" w:rsidR="007247D4" w:rsidRPr="007247D4" w:rsidRDefault="007247D4" w:rsidP="007247D4">
      <w:r w:rsidRPr="007247D4">
        <w:t>English is the language of instruction and examination at U of T. Success in our degree programs requires a high level of English-language proficiency. If English is not your first language, you may be required to provide proof of English facility.</w:t>
      </w:r>
    </w:p>
    <w:p w14:paraId="02480DE3" w14:textId="77777777" w:rsidR="007247D4" w:rsidRPr="007247D4" w:rsidRDefault="007247D4" w:rsidP="007247D4">
      <w:hyperlink r:id="rId10" w:tgtFrame="_blank" w:history="1">
        <w:r w:rsidRPr="007247D4">
          <w:rPr>
            <w:rStyle w:val="Hyperlink"/>
          </w:rPr>
          <w:t>More About English-language Requirements</w:t>
        </w:r>
      </w:hyperlink>
    </w:p>
    <w:p w14:paraId="214973A4" w14:textId="77777777" w:rsidR="007247D4" w:rsidRPr="007247D4" w:rsidRDefault="007247D4" w:rsidP="007247D4">
      <w:pPr>
        <w:pStyle w:val="Heading3"/>
      </w:pPr>
      <w:r w:rsidRPr="007247D4">
        <w:t>Supplementary Application</w:t>
      </w:r>
    </w:p>
    <w:p w14:paraId="19E61A92" w14:textId="77777777" w:rsidR="007247D4" w:rsidRPr="007247D4" w:rsidRDefault="007247D4" w:rsidP="007247D4">
      <w:r w:rsidRPr="007247D4">
        <w:t>Most program areas do not require additional applications; however, some program areas may require supplementary applications, profiles, personal statements or additional information.</w:t>
      </w:r>
    </w:p>
    <w:p w14:paraId="2B96222A" w14:textId="77777777" w:rsidR="007247D4" w:rsidRPr="007247D4" w:rsidRDefault="007247D4" w:rsidP="007247D4">
      <w:r w:rsidRPr="007247D4">
        <w:t>After we receive your OUAC application, we will send you an acknowledgement email with login instructions for our Join U of T or U of T Engineering applicant portals. The applicant portals will include details about all required documents, supplementary applications (if required) and other next steps for the program area(s) you have applied to.</w:t>
      </w:r>
    </w:p>
    <w:p w14:paraId="39A977E8" w14:textId="77777777" w:rsidR="007247D4" w:rsidRPr="007247D4" w:rsidRDefault="007247D4" w:rsidP="007247D4">
      <w:hyperlink r:id="rId11" w:tgtFrame="_blank" w:history="1">
        <w:r w:rsidRPr="007247D4">
          <w:rPr>
            <w:rStyle w:val="Hyperlink"/>
          </w:rPr>
          <w:t>More About Supplementary Applications and Other Requirements</w:t>
        </w:r>
      </w:hyperlink>
    </w:p>
    <w:p w14:paraId="3569C02C" w14:textId="77777777" w:rsidR="007247D4" w:rsidRPr="007247D4" w:rsidRDefault="007247D4" w:rsidP="007247D4">
      <w:r w:rsidRPr="007247D4">
        <w:pict w14:anchorId="30B22492">
          <v:rect id="_x0000_i1095" style="width:658.5pt;height:0" o:hrpct="0" o:hralign="center" o:hrstd="t" o:hr="t" fillcolor="#a0a0a0" stroked="f"/>
        </w:pict>
      </w:r>
    </w:p>
    <w:p w14:paraId="12C52BA0" w14:textId="77777777" w:rsidR="007247D4" w:rsidRPr="007247D4" w:rsidRDefault="007247D4" w:rsidP="007247D4">
      <w:pPr>
        <w:pStyle w:val="Heading2"/>
      </w:pPr>
      <w:r w:rsidRPr="007247D4">
        <w:t>Scholarships, Bursaries and Financial Aid</w:t>
      </w:r>
    </w:p>
    <w:p w14:paraId="31275DB0" w14:textId="77777777" w:rsidR="007247D4" w:rsidRPr="007247D4" w:rsidRDefault="007247D4" w:rsidP="007247D4">
      <w:pPr>
        <w:pStyle w:val="Heading3"/>
      </w:pPr>
      <w:r w:rsidRPr="007247D4">
        <w:t>Scholarships and Awards</w:t>
      </w:r>
    </w:p>
    <w:p w14:paraId="4E41E421" w14:textId="77777777" w:rsidR="007247D4" w:rsidRPr="007247D4" w:rsidRDefault="007247D4" w:rsidP="007247D4">
      <w:r w:rsidRPr="007247D4">
        <w:t>We offer more than 7,400 admission scholarships, totalling over $71 million.</w:t>
      </w:r>
    </w:p>
    <w:p w14:paraId="50D9B2DC" w14:textId="77777777" w:rsidR="007247D4" w:rsidRPr="007247D4" w:rsidRDefault="007247D4" w:rsidP="007247D4">
      <w:r w:rsidRPr="007247D4">
        <w:t>In most cases, no separate application is required. We distribute awards based on your overall academic record, with particular emphasis on the most recent results.</w:t>
      </w:r>
    </w:p>
    <w:p w14:paraId="4AAF78D7" w14:textId="77777777" w:rsidR="007247D4" w:rsidRPr="007247D4" w:rsidRDefault="007247D4" w:rsidP="007247D4">
      <w:hyperlink r:id="rId12" w:tgtFrame="_blank" w:history="1">
        <w:r w:rsidRPr="007247D4">
          <w:rPr>
            <w:rStyle w:val="Hyperlink"/>
          </w:rPr>
          <w:t>More About Scholarships</w:t>
        </w:r>
      </w:hyperlink>
    </w:p>
    <w:p w14:paraId="48BB9E8E" w14:textId="77777777" w:rsidR="007247D4" w:rsidRPr="007247D4" w:rsidRDefault="007247D4" w:rsidP="007247D4">
      <w:pPr>
        <w:pStyle w:val="Heading3"/>
      </w:pPr>
      <w:r w:rsidRPr="007247D4">
        <w:lastRenderedPageBreak/>
        <w:t>Financial Aid and Support</w:t>
      </w:r>
    </w:p>
    <w:p w14:paraId="60BE8E3E" w14:textId="77777777" w:rsidR="007247D4" w:rsidRPr="007247D4" w:rsidRDefault="007247D4" w:rsidP="007247D4">
      <w:pPr>
        <w:pStyle w:val="Heading4"/>
      </w:pPr>
      <w:r w:rsidRPr="007247D4">
        <w:t>Canadian Students</w:t>
      </w:r>
    </w:p>
    <w:p w14:paraId="0963C681" w14:textId="77777777" w:rsidR="007247D4" w:rsidRPr="007247D4" w:rsidRDefault="007247D4" w:rsidP="007247D4">
      <w:r w:rsidRPr="007247D4">
        <w:t>We have a long-standing commitment to promote access to education through student financial support.</w:t>
      </w:r>
    </w:p>
    <w:p w14:paraId="53C2FE81" w14:textId="77777777" w:rsidR="007247D4" w:rsidRPr="007247D4" w:rsidRDefault="007247D4" w:rsidP="007247D4">
      <w:r w:rsidRPr="007247D4">
        <w:t>We support you in finding financial aid solutions, including through provincial financial aid programs and university grants, to ensure you can complete your studies.</w:t>
      </w:r>
    </w:p>
    <w:p w14:paraId="7AAA8B2D" w14:textId="77777777" w:rsidR="007247D4" w:rsidRPr="007247D4" w:rsidRDefault="007247D4" w:rsidP="007247D4">
      <w:hyperlink r:id="rId13" w:tgtFrame="_blank" w:history="1">
        <w:r w:rsidRPr="007247D4">
          <w:rPr>
            <w:rStyle w:val="Hyperlink"/>
          </w:rPr>
          <w:t>Financial Support for Students in Ontario</w:t>
        </w:r>
      </w:hyperlink>
    </w:p>
    <w:p w14:paraId="7BAA4843" w14:textId="77777777" w:rsidR="007247D4" w:rsidRPr="007247D4" w:rsidRDefault="007247D4" w:rsidP="007247D4">
      <w:hyperlink r:id="rId14" w:tgtFrame="_blank" w:history="1">
        <w:r w:rsidRPr="007247D4">
          <w:rPr>
            <w:rStyle w:val="Hyperlink"/>
          </w:rPr>
          <w:t>Financial Support for Students in the Rest of Canada</w:t>
        </w:r>
      </w:hyperlink>
    </w:p>
    <w:p w14:paraId="4EA3298D" w14:textId="77777777" w:rsidR="007247D4" w:rsidRPr="007247D4" w:rsidRDefault="007247D4" w:rsidP="007247D4">
      <w:pPr>
        <w:pStyle w:val="Heading4"/>
      </w:pPr>
      <w:r w:rsidRPr="007247D4">
        <w:t>International Students</w:t>
      </w:r>
    </w:p>
    <w:p w14:paraId="647DDFC3" w14:textId="77777777" w:rsidR="007247D4" w:rsidRPr="007247D4" w:rsidRDefault="007247D4" w:rsidP="007247D4">
      <w:r w:rsidRPr="007247D4">
        <w:t>As a publicly funded institution, we are not able to offer direct financial aid to international students. You should look to your home country for financial aid programs and determine if you qualify for assistance.</w:t>
      </w:r>
    </w:p>
    <w:p w14:paraId="4BFE1800" w14:textId="77777777" w:rsidR="007247D4" w:rsidRPr="007247D4" w:rsidRDefault="007247D4" w:rsidP="007247D4">
      <w:hyperlink r:id="rId15" w:tgtFrame="_blank" w:history="1">
        <w:r w:rsidRPr="007247D4">
          <w:rPr>
            <w:rStyle w:val="Hyperlink"/>
          </w:rPr>
          <w:t>Financial Aid for International Students</w:t>
        </w:r>
      </w:hyperlink>
    </w:p>
    <w:p w14:paraId="6DEBA1DF" w14:textId="77777777" w:rsidR="007247D4" w:rsidRPr="007247D4" w:rsidRDefault="007247D4" w:rsidP="007247D4">
      <w:pPr>
        <w:pStyle w:val="Heading4"/>
      </w:pPr>
      <w:r w:rsidRPr="007247D4">
        <w:t>US Students</w:t>
      </w:r>
    </w:p>
    <w:p w14:paraId="03ADDB1B" w14:textId="77777777" w:rsidR="007247D4" w:rsidRPr="007247D4" w:rsidRDefault="007247D4" w:rsidP="007247D4">
      <w:r w:rsidRPr="007247D4">
        <w:t>We are an approved Title IV institution that participates in the administration of subsidized and unsubsidized US Direct Loans and PLUS Direct Loans offered by the US Department of Education through the William D. Ford Federal Direct Loan Program.</w:t>
      </w:r>
    </w:p>
    <w:p w14:paraId="3FBB4E49" w14:textId="77777777" w:rsidR="007247D4" w:rsidRPr="007247D4" w:rsidRDefault="007247D4" w:rsidP="007247D4">
      <w:hyperlink r:id="rId16" w:tgtFrame="_blank" w:history="1">
        <w:r w:rsidRPr="007247D4">
          <w:rPr>
            <w:rStyle w:val="Hyperlink"/>
          </w:rPr>
          <w:t>Financial Aid for US Students</w:t>
        </w:r>
      </w:hyperlink>
    </w:p>
    <w:p w14:paraId="0FB71832" w14:textId="77777777" w:rsidR="007247D4" w:rsidRPr="007247D4" w:rsidRDefault="007247D4" w:rsidP="007247D4">
      <w:r w:rsidRPr="007247D4">
        <w:pict w14:anchorId="3D31C955">
          <v:rect id="_x0000_i1096" style="width:658.5pt;height:0" o:hrpct="0" o:hralign="center" o:hrstd="t" o:hr="t" fillcolor="#a0a0a0" stroked="f"/>
        </w:pict>
      </w:r>
    </w:p>
    <w:p w14:paraId="5C29CB06" w14:textId="77777777" w:rsidR="007247D4" w:rsidRPr="007247D4" w:rsidRDefault="007247D4" w:rsidP="007247D4">
      <w:pPr>
        <w:pStyle w:val="Heading2"/>
      </w:pPr>
      <w:r w:rsidRPr="007247D4">
        <w:t>Offers of Admission</w:t>
      </w:r>
    </w:p>
    <w:p w14:paraId="4A5E974C" w14:textId="77777777" w:rsidR="007247D4" w:rsidRPr="007247D4" w:rsidRDefault="007247D4" w:rsidP="007247D4">
      <w:r w:rsidRPr="007247D4">
        <w:t>We seek to admit the best possible students based on academic performance and potential. We select students for admission based on competitive strength.</w:t>
      </w:r>
    </w:p>
    <w:p w14:paraId="29DF0A97" w14:textId="77777777" w:rsidR="007247D4" w:rsidRPr="007247D4" w:rsidRDefault="007247D4" w:rsidP="007247D4">
      <w:r w:rsidRPr="007247D4">
        <w:t>You will receive a decision from all U of T admission categories you have applied to. We release admission decisions starting in January and continuing through late May.</w:t>
      </w:r>
    </w:p>
    <w:p w14:paraId="6CA5FD5F" w14:textId="77777777" w:rsidR="007247D4" w:rsidRPr="007247D4" w:rsidRDefault="007247D4" w:rsidP="007247D4">
      <w:r w:rsidRPr="007247D4">
        <w:t>If we do not admit you to your selected program(s), we may consider you for alternative programs and campuses, space permitting.</w:t>
      </w:r>
    </w:p>
    <w:p w14:paraId="36F62065" w14:textId="77777777" w:rsidR="007247D4" w:rsidRPr="007247D4" w:rsidRDefault="007247D4" w:rsidP="007247D4">
      <w:hyperlink r:id="rId17" w:tgtFrame="_blank" w:history="1">
        <w:r w:rsidRPr="007247D4">
          <w:rPr>
            <w:rStyle w:val="Hyperlink"/>
          </w:rPr>
          <w:t>More About How Your Application is Considered</w:t>
        </w:r>
      </w:hyperlink>
    </w:p>
    <w:p w14:paraId="1B459856" w14:textId="77777777" w:rsidR="007247D4" w:rsidRPr="007247D4" w:rsidRDefault="007247D4" w:rsidP="007247D4">
      <w:r w:rsidRPr="007247D4">
        <w:pict w14:anchorId="3A05A8FB">
          <v:rect id="_x0000_i1097" style="width:658.5pt;height:0" o:hrpct="0" o:hralign="center" o:hrstd="t" o:hr="t" fillcolor="#a0a0a0" stroked="f"/>
        </w:pict>
      </w:r>
    </w:p>
    <w:p w14:paraId="761DB1C6" w14:textId="77777777" w:rsidR="007247D4" w:rsidRPr="007247D4" w:rsidRDefault="007247D4" w:rsidP="007247D4">
      <w:pPr>
        <w:pStyle w:val="Heading2"/>
      </w:pPr>
      <w:r w:rsidRPr="007247D4">
        <w:lastRenderedPageBreak/>
        <w:t>Accessibility Services</w:t>
      </w:r>
    </w:p>
    <w:p w14:paraId="6C39FEE6" w14:textId="77777777" w:rsidR="007247D4" w:rsidRPr="007247D4" w:rsidRDefault="007247D4" w:rsidP="007247D4">
      <w:r w:rsidRPr="007247D4">
        <w:t>Accessibility Services are part of our commitment to maintaining an accessible and welcoming university community. Assessment and financial support are available to assist you if you have physical or learning disabilities, or chronic health problems.</w:t>
      </w:r>
    </w:p>
    <w:p w14:paraId="07F4B512" w14:textId="77777777" w:rsidR="007247D4" w:rsidRPr="007247D4" w:rsidRDefault="007247D4" w:rsidP="007247D4">
      <w:r w:rsidRPr="007247D4">
        <w:t>For information about Accessibility Services, visit each campus’ website:</w:t>
      </w:r>
    </w:p>
    <w:p w14:paraId="51D31C39" w14:textId="77777777" w:rsidR="007247D4" w:rsidRPr="007247D4" w:rsidRDefault="007247D4" w:rsidP="007247D4">
      <w:pPr>
        <w:numPr>
          <w:ilvl w:val="0"/>
          <w:numId w:val="5"/>
        </w:numPr>
      </w:pPr>
      <w:hyperlink r:id="rId18" w:tgtFrame="_blank" w:history="1">
        <w:r w:rsidRPr="007247D4">
          <w:rPr>
            <w:rStyle w:val="Hyperlink"/>
            <w:b/>
            <w:bCs/>
          </w:rPr>
          <w:t>Accessibility Services at St. George Campus</w:t>
        </w:r>
      </w:hyperlink>
    </w:p>
    <w:p w14:paraId="2AEEA8C0" w14:textId="77777777" w:rsidR="007247D4" w:rsidRPr="007247D4" w:rsidRDefault="007247D4" w:rsidP="007247D4">
      <w:pPr>
        <w:numPr>
          <w:ilvl w:val="0"/>
          <w:numId w:val="5"/>
        </w:numPr>
      </w:pPr>
      <w:hyperlink r:id="rId19" w:tgtFrame="_blank" w:history="1">
        <w:r w:rsidRPr="007247D4">
          <w:rPr>
            <w:rStyle w:val="Hyperlink"/>
            <w:b/>
            <w:bCs/>
          </w:rPr>
          <w:t>Accessibility Services at University of Toronto Mississauga</w:t>
        </w:r>
      </w:hyperlink>
    </w:p>
    <w:p w14:paraId="20CC92C3" w14:textId="77777777" w:rsidR="007247D4" w:rsidRPr="007247D4" w:rsidRDefault="007247D4" w:rsidP="007247D4">
      <w:pPr>
        <w:numPr>
          <w:ilvl w:val="0"/>
          <w:numId w:val="5"/>
        </w:numPr>
      </w:pPr>
      <w:hyperlink r:id="rId20" w:tgtFrame="_blank" w:history="1">
        <w:r w:rsidRPr="007247D4">
          <w:rPr>
            <w:rStyle w:val="Hyperlink"/>
            <w:b/>
            <w:bCs/>
          </w:rPr>
          <w:t>Accessibility Services at University of Toronto Scarborough</w:t>
        </w:r>
      </w:hyperlink>
    </w:p>
    <w:p w14:paraId="6327017A" w14:textId="77777777" w:rsidR="007247D4" w:rsidRPr="007247D4" w:rsidRDefault="007247D4" w:rsidP="007247D4">
      <w:r w:rsidRPr="007247D4">
        <w:pict w14:anchorId="06307CA1">
          <v:rect id="_x0000_i1098" style="width:658.5pt;height:0" o:hrpct="0" o:hralign="center" o:hrstd="t" o:hr="t" fillcolor="#a0a0a0" stroked="f"/>
        </w:pict>
      </w:r>
    </w:p>
    <w:p w14:paraId="7DB0612D" w14:textId="77777777" w:rsidR="007247D4" w:rsidRPr="007247D4" w:rsidRDefault="007247D4" w:rsidP="007247D4">
      <w:pPr>
        <w:pStyle w:val="Heading2"/>
      </w:pPr>
      <w:r w:rsidRPr="007247D4">
        <w:t>Equity, Diversity and Inclusion</w:t>
      </w:r>
    </w:p>
    <w:p w14:paraId="728D0164" w14:textId="77777777" w:rsidR="007247D4" w:rsidRPr="007247D4" w:rsidRDefault="007247D4" w:rsidP="007247D4">
      <w:r w:rsidRPr="007247D4">
        <w:t>We are committed to dismantling barriers that hold anyone back from their full potential. On all our campuses, we strive to welcome students who reflect Canada’s mosaic and can enrich our community with a breadth of viewpoints and lived experiences.</w:t>
      </w:r>
    </w:p>
    <w:p w14:paraId="267B57E2" w14:textId="77777777" w:rsidR="007247D4" w:rsidRPr="007247D4" w:rsidRDefault="007247D4" w:rsidP="007247D4">
      <w:hyperlink r:id="rId21" w:tgtFrame="_blank" w:history="1">
        <w:r w:rsidRPr="007247D4">
          <w:rPr>
            <w:rStyle w:val="Hyperlink"/>
          </w:rPr>
          <w:t>More About our Commitment to Equity, Diversity and Inclusion</w:t>
        </w:r>
      </w:hyperlink>
    </w:p>
    <w:p w14:paraId="64E74AFF" w14:textId="77777777" w:rsidR="007247D4" w:rsidRPr="007247D4" w:rsidRDefault="007247D4" w:rsidP="007247D4">
      <w:r w:rsidRPr="007247D4">
        <w:pict w14:anchorId="0D29DEFE">
          <v:rect id="_x0000_i1099" style="width:658.5pt;height:0" o:hrpct="0" o:hralign="center" o:hrstd="t" o:hr="t" fillcolor="#a0a0a0" stroked="f"/>
        </w:pict>
      </w:r>
    </w:p>
    <w:p w14:paraId="4557C0B0" w14:textId="77777777" w:rsidR="007247D4" w:rsidRPr="007247D4" w:rsidRDefault="007247D4" w:rsidP="007247D4">
      <w:pPr>
        <w:pStyle w:val="Heading2"/>
      </w:pPr>
      <w:r w:rsidRPr="007247D4">
        <w:t>Residence</w:t>
      </w:r>
    </w:p>
    <w:p w14:paraId="5287ECD0" w14:textId="77777777" w:rsidR="007247D4" w:rsidRPr="007247D4" w:rsidRDefault="007247D4" w:rsidP="007247D4">
      <w:r w:rsidRPr="007247D4">
        <w:t>Each U of T campus has a range of housing options that will help you integrate into a fun, supportive and close-knit community.</w:t>
      </w:r>
    </w:p>
    <w:p w14:paraId="4394CF57" w14:textId="77777777" w:rsidR="007247D4" w:rsidRPr="007247D4" w:rsidRDefault="007247D4" w:rsidP="007247D4">
      <w:r w:rsidRPr="007247D4">
        <w:t>If you are a new full-time student entering your first year in an undergraduate program for the first time, we guarantee you a housing space, provided you have indicated your interest in residence and met all deadlines.</w:t>
      </w:r>
    </w:p>
    <w:p w14:paraId="3EE30609" w14:textId="77777777" w:rsidR="007247D4" w:rsidRPr="007247D4" w:rsidRDefault="007247D4" w:rsidP="007247D4">
      <w:hyperlink r:id="rId22" w:tgtFrame="_blank" w:history="1">
        <w:r w:rsidRPr="007247D4">
          <w:rPr>
            <w:rStyle w:val="Hyperlink"/>
          </w:rPr>
          <w:t>More About Housing and Residence Options</w:t>
        </w:r>
      </w:hyperlink>
    </w:p>
    <w:p w14:paraId="266B6169" w14:textId="77777777" w:rsidR="007247D4" w:rsidRPr="007247D4" w:rsidRDefault="007247D4" w:rsidP="007247D4">
      <w:r w:rsidRPr="007247D4">
        <w:pict w14:anchorId="1A5C7A16">
          <v:rect id="_x0000_i1100" style="width:658.5pt;height:0" o:hrpct="0" o:hralign="center" o:hrstd="t" o:hr="t" fillcolor="#a0a0a0" stroked="f"/>
        </w:pict>
      </w:r>
    </w:p>
    <w:p w14:paraId="7FD31F6B" w14:textId="77777777" w:rsidR="007247D4" w:rsidRPr="007247D4" w:rsidRDefault="007247D4" w:rsidP="007247D4">
      <w:pPr>
        <w:pStyle w:val="Heading2"/>
      </w:pPr>
      <w:r w:rsidRPr="007247D4">
        <w:t>Campus Tours and Events</w:t>
      </w:r>
    </w:p>
    <w:p w14:paraId="616941F5" w14:textId="77777777" w:rsidR="007247D4" w:rsidRPr="007247D4" w:rsidRDefault="007247D4" w:rsidP="007247D4">
      <w:r w:rsidRPr="007247D4">
        <w:t>We invite you to take advantage of our tours on all 3 campuses. Campus tours are led by current students and are available year-round.</w:t>
      </w:r>
    </w:p>
    <w:p w14:paraId="1E144393" w14:textId="77777777" w:rsidR="007247D4" w:rsidRPr="007247D4" w:rsidRDefault="007247D4" w:rsidP="007247D4">
      <w:r w:rsidRPr="007247D4">
        <w:t>Explore our spaces, get immersed in campus life and see for yourself what it’s like to be a U of T student.</w:t>
      </w:r>
    </w:p>
    <w:p w14:paraId="0A7123A4" w14:textId="77777777" w:rsidR="007247D4" w:rsidRPr="007247D4" w:rsidRDefault="007247D4" w:rsidP="007247D4">
      <w:hyperlink r:id="rId23" w:tgtFrame="_blank" w:history="1">
        <w:r w:rsidRPr="007247D4">
          <w:rPr>
            <w:rStyle w:val="Hyperlink"/>
          </w:rPr>
          <w:t>Schedule a Campus Tour</w:t>
        </w:r>
      </w:hyperlink>
    </w:p>
    <w:p w14:paraId="3170F7C3" w14:textId="77777777" w:rsidR="007247D4" w:rsidRPr="007247D4" w:rsidRDefault="007247D4" w:rsidP="007247D4">
      <w:r w:rsidRPr="007247D4">
        <w:pict w14:anchorId="68C4603A">
          <v:rect id="_x0000_i1101" style="width:658.5pt;height:0" o:hrpct="0" o:hralign="center" o:hrstd="t" o:hr="t" fillcolor="#a0a0a0" stroked="f"/>
        </w:pict>
      </w:r>
    </w:p>
    <w:p w14:paraId="36739D0D" w14:textId="77777777" w:rsidR="007247D4" w:rsidRPr="007247D4" w:rsidRDefault="007247D4" w:rsidP="007247D4">
      <w:pPr>
        <w:pStyle w:val="Heading2"/>
      </w:pPr>
      <w:r w:rsidRPr="007247D4">
        <w:t>Contact</w:t>
      </w:r>
    </w:p>
    <w:p w14:paraId="0C5CD0D8" w14:textId="77777777" w:rsidR="007247D4" w:rsidRPr="007247D4" w:rsidRDefault="007247D4" w:rsidP="007247D4">
      <w:r w:rsidRPr="007247D4">
        <w:t>University of Toronto</w:t>
      </w:r>
      <w:r w:rsidRPr="007247D4">
        <w:br/>
        <w:t>University Admissions and Outreach</w:t>
      </w:r>
      <w:r w:rsidRPr="007247D4">
        <w:br/>
        <w:t>172 St. George Street</w:t>
      </w:r>
      <w:r w:rsidRPr="007247D4">
        <w:br/>
        <w:t xml:space="preserve">Toronto, </w:t>
      </w:r>
      <w:proofErr w:type="gramStart"/>
      <w:r w:rsidRPr="007247D4">
        <w:t>Ontario  M</w:t>
      </w:r>
      <w:proofErr w:type="gramEnd"/>
      <w:r w:rsidRPr="007247D4">
        <w:t>5R 0A3</w:t>
      </w:r>
    </w:p>
    <w:p w14:paraId="5FC4AF21" w14:textId="77777777" w:rsidR="007247D4" w:rsidRPr="007247D4" w:rsidRDefault="007247D4" w:rsidP="007247D4">
      <w:r w:rsidRPr="007247D4">
        <w:t>Telephone: 416-978-2190</w:t>
      </w:r>
      <w:r w:rsidRPr="007247D4">
        <w:br/>
        <w:t>Website: </w:t>
      </w:r>
      <w:hyperlink r:id="rId24" w:tgtFrame="_blank" w:history="1">
        <w:r w:rsidRPr="007247D4">
          <w:rPr>
            <w:rStyle w:val="Hyperlink"/>
            <w:b/>
            <w:bCs/>
          </w:rPr>
          <w:t>https://future.utoronto.ca</w:t>
        </w:r>
      </w:hyperlink>
    </w:p>
    <w:p w14:paraId="28D67D09" w14:textId="77777777" w:rsidR="007247D4" w:rsidRDefault="007247D4"/>
    <w:sectPr w:rsidR="007247D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440650"/>
    <w:multiLevelType w:val="multilevel"/>
    <w:tmpl w:val="90824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8079B0"/>
    <w:multiLevelType w:val="multilevel"/>
    <w:tmpl w:val="3C54E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983727"/>
    <w:multiLevelType w:val="multilevel"/>
    <w:tmpl w:val="430E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8D763D"/>
    <w:multiLevelType w:val="multilevel"/>
    <w:tmpl w:val="AB66E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FB7834"/>
    <w:multiLevelType w:val="multilevel"/>
    <w:tmpl w:val="8FA09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185579">
    <w:abstractNumId w:val="4"/>
  </w:num>
  <w:num w:numId="2" w16cid:durableId="1926574487">
    <w:abstractNumId w:val="3"/>
  </w:num>
  <w:num w:numId="3" w16cid:durableId="119999296">
    <w:abstractNumId w:val="0"/>
  </w:num>
  <w:num w:numId="4" w16cid:durableId="770932691">
    <w:abstractNumId w:val="1"/>
  </w:num>
  <w:num w:numId="5" w16cid:durableId="187448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7D4"/>
    <w:rsid w:val="007247D4"/>
    <w:rsid w:val="00F83A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5F714"/>
  <w15:chartTrackingRefBased/>
  <w15:docId w15:val="{C72D1561-D705-4782-AFC2-C7C396C7B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47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247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247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247D4"/>
    <w:pPr>
      <w:keepNext/>
      <w:keepLines/>
      <w:spacing w:before="80" w:after="40"/>
      <w:outlineLvl w:val="3"/>
    </w:pPr>
    <w:rPr>
      <w:rFonts w:eastAsiaTheme="majorEastAsia" w:cstheme="majorBidi"/>
      <w:iCs/>
      <w:color w:val="0F4761" w:themeColor="accent1" w:themeShade="BF"/>
    </w:rPr>
  </w:style>
  <w:style w:type="paragraph" w:styleId="Heading5">
    <w:name w:val="heading 5"/>
    <w:basedOn w:val="Normal"/>
    <w:next w:val="Normal"/>
    <w:link w:val="Heading5Char"/>
    <w:uiPriority w:val="9"/>
    <w:semiHidden/>
    <w:unhideWhenUsed/>
    <w:qFormat/>
    <w:rsid w:val="007247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47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47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47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47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7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247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247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247D4"/>
    <w:rPr>
      <w:rFonts w:eastAsiaTheme="majorEastAsia" w:cstheme="majorBidi"/>
      <w:iCs/>
      <w:color w:val="0F4761" w:themeColor="accent1" w:themeShade="BF"/>
    </w:rPr>
  </w:style>
  <w:style w:type="character" w:customStyle="1" w:styleId="Heading5Char">
    <w:name w:val="Heading 5 Char"/>
    <w:basedOn w:val="DefaultParagraphFont"/>
    <w:link w:val="Heading5"/>
    <w:uiPriority w:val="9"/>
    <w:semiHidden/>
    <w:rsid w:val="007247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47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47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47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47D4"/>
    <w:rPr>
      <w:rFonts w:eastAsiaTheme="majorEastAsia" w:cstheme="majorBidi"/>
      <w:color w:val="272727" w:themeColor="text1" w:themeTint="D8"/>
    </w:rPr>
  </w:style>
  <w:style w:type="paragraph" w:styleId="Title">
    <w:name w:val="Title"/>
    <w:basedOn w:val="Normal"/>
    <w:next w:val="Normal"/>
    <w:link w:val="TitleChar"/>
    <w:uiPriority w:val="10"/>
    <w:qFormat/>
    <w:rsid w:val="007247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47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47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47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47D4"/>
    <w:pPr>
      <w:spacing w:before="160"/>
      <w:jc w:val="center"/>
    </w:pPr>
    <w:rPr>
      <w:i/>
      <w:iCs/>
      <w:color w:val="404040" w:themeColor="text1" w:themeTint="BF"/>
    </w:rPr>
  </w:style>
  <w:style w:type="character" w:customStyle="1" w:styleId="QuoteChar">
    <w:name w:val="Quote Char"/>
    <w:basedOn w:val="DefaultParagraphFont"/>
    <w:link w:val="Quote"/>
    <w:uiPriority w:val="29"/>
    <w:rsid w:val="007247D4"/>
    <w:rPr>
      <w:i/>
      <w:iCs/>
      <w:color w:val="404040" w:themeColor="text1" w:themeTint="BF"/>
    </w:rPr>
  </w:style>
  <w:style w:type="paragraph" w:styleId="ListParagraph">
    <w:name w:val="List Paragraph"/>
    <w:basedOn w:val="Normal"/>
    <w:uiPriority w:val="34"/>
    <w:qFormat/>
    <w:rsid w:val="007247D4"/>
    <w:pPr>
      <w:ind w:left="720"/>
      <w:contextualSpacing/>
    </w:pPr>
  </w:style>
  <w:style w:type="character" w:styleId="IntenseEmphasis">
    <w:name w:val="Intense Emphasis"/>
    <w:basedOn w:val="DefaultParagraphFont"/>
    <w:uiPriority w:val="21"/>
    <w:qFormat/>
    <w:rsid w:val="007247D4"/>
    <w:rPr>
      <w:i/>
      <w:iCs/>
      <w:color w:val="0F4761" w:themeColor="accent1" w:themeShade="BF"/>
    </w:rPr>
  </w:style>
  <w:style w:type="paragraph" w:styleId="IntenseQuote">
    <w:name w:val="Intense Quote"/>
    <w:basedOn w:val="Normal"/>
    <w:next w:val="Normal"/>
    <w:link w:val="IntenseQuoteChar"/>
    <w:uiPriority w:val="30"/>
    <w:qFormat/>
    <w:rsid w:val="007247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47D4"/>
    <w:rPr>
      <w:i/>
      <w:iCs/>
      <w:color w:val="0F4761" w:themeColor="accent1" w:themeShade="BF"/>
    </w:rPr>
  </w:style>
  <w:style w:type="character" w:styleId="IntenseReference">
    <w:name w:val="Intense Reference"/>
    <w:basedOn w:val="DefaultParagraphFont"/>
    <w:uiPriority w:val="32"/>
    <w:qFormat/>
    <w:rsid w:val="007247D4"/>
    <w:rPr>
      <w:b/>
      <w:bCs/>
      <w:smallCaps/>
      <w:color w:val="0F4761" w:themeColor="accent1" w:themeShade="BF"/>
      <w:spacing w:val="5"/>
    </w:rPr>
  </w:style>
  <w:style w:type="character" w:styleId="Hyperlink">
    <w:name w:val="Hyperlink"/>
    <w:basedOn w:val="DefaultParagraphFont"/>
    <w:uiPriority w:val="99"/>
    <w:unhideWhenUsed/>
    <w:rsid w:val="007247D4"/>
    <w:rPr>
      <w:color w:val="467886" w:themeColor="hyperlink"/>
      <w:u w:val="single"/>
    </w:rPr>
  </w:style>
  <w:style w:type="character" w:styleId="UnresolvedMention">
    <w:name w:val="Unresolved Mention"/>
    <w:basedOn w:val="DefaultParagraphFont"/>
    <w:uiPriority w:val="99"/>
    <w:semiHidden/>
    <w:unhideWhenUsed/>
    <w:rsid w:val="007247D4"/>
    <w:rPr>
      <w:color w:val="605E5C"/>
      <w:shd w:val="clear" w:color="auto" w:fill="E1DFDD"/>
    </w:rPr>
  </w:style>
  <w:style w:type="paragraph" w:styleId="Revision">
    <w:name w:val="Revision"/>
    <w:hidden/>
    <w:uiPriority w:val="99"/>
    <w:semiHidden/>
    <w:rsid w:val="007247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999848">
      <w:bodyDiv w:val="1"/>
      <w:marLeft w:val="0"/>
      <w:marRight w:val="0"/>
      <w:marTop w:val="0"/>
      <w:marBottom w:val="0"/>
      <w:divBdr>
        <w:top w:val="none" w:sz="0" w:space="0" w:color="auto"/>
        <w:left w:val="none" w:sz="0" w:space="0" w:color="auto"/>
        <w:bottom w:val="none" w:sz="0" w:space="0" w:color="auto"/>
        <w:right w:val="none" w:sz="0" w:space="0" w:color="auto"/>
      </w:divBdr>
      <w:divsChild>
        <w:div w:id="831723274">
          <w:marLeft w:val="0"/>
          <w:marRight w:val="0"/>
          <w:marTop w:val="0"/>
          <w:marBottom w:val="0"/>
          <w:divBdr>
            <w:top w:val="none" w:sz="0" w:space="0" w:color="auto"/>
            <w:left w:val="none" w:sz="0" w:space="0" w:color="auto"/>
            <w:bottom w:val="none" w:sz="0" w:space="0" w:color="auto"/>
            <w:right w:val="none" w:sz="0" w:space="0" w:color="auto"/>
          </w:divBdr>
          <w:divsChild>
            <w:div w:id="709186712">
              <w:marLeft w:val="0"/>
              <w:marRight w:val="0"/>
              <w:marTop w:val="0"/>
              <w:marBottom w:val="0"/>
              <w:divBdr>
                <w:top w:val="none" w:sz="0" w:space="0" w:color="auto"/>
                <w:left w:val="none" w:sz="0" w:space="0" w:color="auto"/>
                <w:bottom w:val="none" w:sz="0" w:space="0" w:color="auto"/>
                <w:right w:val="none" w:sz="0" w:space="0" w:color="auto"/>
              </w:divBdr>
              <w:divsChild>
                <w:div w:id="1381435297">
                  <w:marLeft w:val="0"/>
                  <w:marRight w:val="0"/>
                  <w:marTop w:val="0"/>
                  <w:marBottom w:val="240"/>
                  <w:divBdr>
                    <w:top w:val="none" w:sz="0" w:space="0" w:color="auto"/>
                    <w:left w:val="none" w:sz="0" w:space="0" w:color="auto"/>
                    <w:bottom w:val="none" w:sz="0" w:space="0" w:color="auto"/>
                    <w:right w:val="none" w:sz="0" w:space="0" w:color="auto"/>
                  </w:divBdr>
                  <w:divsChild>
                    <w:div w:id="142464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25741">
              <w:marLeft w:val="0"/>
              <w:marRight w:val="0"/>
              <w:marTop w:val="0"/>
              <w:marBottom w:val="0"/>
              <w:divBdr>
                <w:top w:val="none" w:sz="0" w:space="0" w:color="auto"/>
                <w:left w:val="none" w:sz="0" w:space="0" w:color="auto"/>
                <w:bottom w:val="none" w:sz="0" w:space="0" w:color="auto"/>
                <w:right w:val="none" w:sz="0" w:space="0" w:color="auto"/>
              </w:divBdr>
              <w:divsChild>
                <w:div w:id="878510115">
                  <w:marLeft w:val="0"/>
                  <w:marRight w:val="0"/>
                  <w:marTop w:val="0"/>
                  <w:marBottom w:val="0"/>
                  <w:divBdr>
                    <w:top w:val="none" w:sz="0" w:space="0" w:color="auto"/>
                    <w:left w:val="none" w:sz="0" w:space="0" w:color="auto"/>
                    <w:bottom w:val="none" w:sz="0" w:space="0" w:color="auto"/>
                    <w:right w:val="none" w:sz="0" w:space="0" w:color="auto"/>
                  </w:divBdr>
                  <w:divsChild>
                    <w:div w:id="1956015496">
                      <w:marLeft w:val="0"/>
                      <w:marRight w:val="0"/>
                      <w:marTop w:val="0"/>
                      <w:marBottom w:val="0"/>
                      <w:divBdr>
                        <w:top w:val="none" w:sz="0" w:space="0" w:color="auto"/>
                        <w:left w:val="none" w:sz="0" w:space="0" w:color="auto"/>
                        <w:bottom w:val="none" w:sz="0" w:space="0" w:color="auto"/>
                        <w:right w:val="none" w:sz="0" w:space="0" w:color="auto"/>
                      </w:divBdr>
                      <w:divsChild>
                        <w:div w:id="175100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10276">
                  <w:marLeft w:val="0"/>
                  <w:marRight w:val="0"/>
                  <w:marTop w:val="0"/>
                  <w:marBottom w:val="0"/>
                  <w:divBdr>
                    <w:top w:val="none" w:sz="0" w:space="0" w:color="auto"/>
                    <w:left w:val="none" w:sz="0" w:space="0" w:color="auto"/>
                    <w:bottom w:val="none" w:sz="0" w:space="0" w:color="auto"/>
                    <w:right w:val="none" w:sz="0" w:space="0" w:color="auto"/>
                  </w:divBdr>
                </w:div>
              </w:divsChild>
            </w:div>
            <w:div w:id="1783378845">
              <w:marLeft w:val="0"/>
              <w:marRight w:val="0"/>
              <w:marTop w:val="0"/>
              <w:marBottom w:val="0"/>
              <w:divBdr>
                <w:top w:val="none" w:sz="0" w:space="0" w:color="auto"/>
                <w:left w:val="none" w:sz="0" w:space="0" w:color="auto"/>
                <w:bottom w:val="none" w:sz="0" w:space="0" w:color="auto"/>
                <w:right w:val="none" w:sz="0" w:space="0" w:color="auto"/>
              </w:divBdr>
              <w:divsChild>
                <w:div w:id="1116757692">
                  <w:marLeft w:val="0"/>
                  <w:marRight w:val="0"/>
                  <w:marTop w:val="0"/>
                  <w:marBottom w:val="0"/>
                  <w:divBdr>
                    <w:top w:val="none" w:sz="0" w:space="0" w:color="auto"/>
                    <w:left w:val="none" w:sz="0" w:space="0" w:color="auto"/>
                    <w:bottom w:val="none" w:sz="0" w:space="0" w:color="auto"/>
                    <w:right w:val="none" w:sz="0" w:space="0" w:color="auto"/>
                  </w:divBdr>
                  <w:divsChild>
                    <w:div w:id="570702874">
                      <w:marLeft w:val="0"/>
                      <w:marRight w:val="0"/>
                      <w:marTop w:val="0"/>
                      <w:marBottom w:val="0"/>
                      <w:divBdr>
                        <w:top w:val="none" w:sz="0" w:space="0" w:color="auto"/>
                        <w:left w:val="none" w:sz="0" w:space="0" w:color="auto"/>
                        <w:bottom w:val="none" w:sz="0" w:space="0" w:color="auto"/>
                        <w:right w:val="none" w:sz="0" w:space="0" w:color="auto"/>
                      </w:divBdr>
                      <w:divsChild>
                        <w:div w:id="172576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14506">
                  <w:marLeft w:val="0"/>
                  <w:marRight w:val="0"/>
                  <w:marTop w:val="0"/>
                  <w:marBottom w:val="0"/>
                  <w:divBdr>
                    <w:top w:val="none" w:sz="0" w:space="0" w:color="auto"/>
                    <w:left w:val="none" w:sz="0" w:space="0" w:color="auto"/>
                    <w:bottom w:val="none" w:sz="0" w:space="0" w:color="auto"/>
                    <w:right w:val="none" w:sz="0" w:space="0" w:color="auto"/>
                  </w:divBdr>
                  <w:divsChild>
                    <w:div w:id="2058973133">
                      <w:marLeft w:val="0"/>
                      <w:marRight w:val="0"/>
                      <w:marTop w:val="0"/>
                      <w:marBottom w:val="0"/>
                      <w:divBdr>
                        <w:top w:val="none" w:sz="0" w:space="0" w:color="auto"/>
                        <w:left w:val="none" w:sz="0" w:space="0" w:color="auto"/>
                        <w:bottom w:val="none" w:sz="0" w:space="0" w:color="auto"/>
                        <w:right w:val="none" w:sz="0" w:space="0" w:color="auto"/>
                      </w:divBdr>
                      <w:divsChild>
                        <w:div w:id="2103331298">
                          <w:marLeft w:val="0"/>
                          <w:marRight w:val="0"/>
                          <w:marTop w:val="0"/>
                          <w:marBottom w:val="0"/>
                          <w:divBdr>
                            <w:top w:val="none" w:sz="0" w:space="0" w:color="auto"/>
                            <w:left w:val="none" w:sz="0" w:space="0" w:color="auto"/>
                            <w:bottom w:val="none" w:sz="0" w:space="0" w:color="auto"/>
                            <w:right w:val="none" w:sz="0" w:space="0" w:color="auto"/>
                          </w:divBdr>
                        </w:div>
                      </w:divsChild>
                    </w:div>
                    <w:div w:id="59055261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24805511">
              <w:marLeft w:val="0"/>
              <w:marRight w:val="0"/>
              <w:marTop w:val="0"/>
              <w:marBottom w:val="0"/>
              <w:divBdr>
                <w:top w:val="none" w:sz="0" w:space="0" w:color="auto"/>
                <w:left w:val="none" w:sz="0" w:space="0" w:color="auto"/>
                <w:bottom w:val="none" w:sz="0" w:space="0" w:color="auto"/>
                <w:right w:val="none" w:sz="0" w:space="0" w:color="auto"/>
              </w:divBdr>
              <w:divsChild>
                <w:div w:id="1736321202">
                  <w:marLeft w:val="0"/>
                  <w:marRight w:val="0"/>
                  <w:marTop w:val="0"/>
                  <w:marBottom w:val="0"/>
                  <w:divBdr>
                    <w:top w:val="none" w:sz="0" w:space="0" w:color="auto"/>
                    <w:left w:val="none" w:sz="0" w:space="0" w:color="auto"/>
                    <w:bottom w:val="none" w:sz="0" w:space="0" w:color="auto"/>
                    <w:right w:val="none" w:sz="0" w:space="0" w:color="auto"/>
                  </w:divBdr>
                  <w:divsChild>
                    <w:div w:id="467941950">
                      <w:marLeft w:val="0"/>
                      <w:marRight w:val="0"/>
                      <w:marTop w:val="0"/>
                      <w:marBottom w:val="0"/>
                      <w:divBdr>
                        <w:top w:val="none" w:sz="0" w:space="0" w:color="auto"/>
                        <w:left w:val="none" w:sz="0" w:space="0" w:color="auto"/>
                        <w:bottom w:val="none" w:sz="0" w:space="0" w:color="auto"/>
                        <w:right w:val="none" w:sz="0" w:space="0" w:color="auto"/>
                      </w:divBdr>
                      <w:divsChild>
                        <w:div w:id="86174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11341">
                  <w:marLeft w:val="0"/>
                  <w:marRight w:val="0"/>
                  <w:marTop w:val="0"/>
                  <w:marBottom w:val="0"/>
                  <w:divBdr>
                    <w:top w:val="none" w:sz="0" w:space="0" w:color="auto"/>
                    <w:left w:val="none" w:sz="0" w:space="0" w:color="auto"/>
                    <w:bottom w:val="none" w:sz="0" w:space="0" w:color="auto"/>
                    <w:right w:val="none" w:sz="0" w:space="0" w:color="auto"/>
                  </w:divBdr>
                  <w:divsChild>
                    <w:div w:id="1847623495">
                      <w:marLeft w:val="0"/>
                      <w:marRight w:val="0"/>
                      <w:marTop w:val="0"/>
                      <w:marBottom w:val="0"/>
                      <w:divBdr>
                        <w:top w:val="none" w:sz="0" w:space="0" w:color="auto"/>
                        <w:left w:val="none" w:sz="0" w:space="0" w:color="auto"/>
                        <w:bottom w:val="none" w:sz="0" w:space="0" w:color="auto"/>
                        <w:right w:val="none" w:sz="0" w:space="0" w:color="auto"/>
                      </w:divBdr>
                      <w:divsChild>
                        <w:div w:id="117133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592669">
              <w:marLeft w:val="0"/>
              <w:marRight w:val="0"/>
              <w:marTop w:val="0"/>
              <w:marBottom w:val="0"/>
              <w:divBdr>
                <w:top w:val="none" w:sz="0" w:space="0" w:color="auto"/>
                <w:left w:val="none" w:sz="0" w:space="0" w:color="auto"/>
                <w:bottom w:val="none" w:sz="0" w:space="0" w:color="auto"/>
                <w:right w:val="none" w:sz="0" w:space="0" w:color="auto"/>
              </w:divBdr>
              <w:divsChild>
                <w:div w:id="944193197">
                  <w:marLeft w:val="0"/>
                  <w:marRight w:val="0"/>
                  <w:marTop w:val="0"/>
                  <w:marBottom w:val="0"/>
                  <w:divBdr>
                    <w:top w:val="none" w:sz="0" w:space="0" w:color="auto"/>
                    <w:left w:val="none" w:sz="0" w:space="0" w:color="auto"/>
                    <w:bottom w:val="none" w:sz="0" w:space="0" w:color="auto"/>
                    <w:right w:val="none" w:sz="0" w:space="0" w:color="auto"/>
                  </w:divBdr>
                  <w:divsChild>
                    <w:div w:id="843203196">
                      <w:marLeft w:val="0"/>
                      <w:marRight w:val="0"/>
                      <w:marTop w:val="0"/>
                      <w:marBottom w:val="0"/>
                      <w:divBdr>
                        <w:top w:val="none" w:sz="0" w:space="0" w:color="auto"/>
                        <w:left w:val="none" w:sz="0" w:space="0" w:color="auto"/>
                        <w:bottom w:val="none" w:sz="0" w:space="0" w:color="auto"/>
                        <w:right w:val="none" w:sz="0" w:space="0" w:color="auto"/>
                      </w:divBdr>
                      <w:divsChild>
                        <w:div w:id="7228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94418">
                  <w:marLeft w:val="0"/>
                  <w:marRight w:val="0"/>
                  <w:marTop w:val="0"/>
                  <w:marBottom w:val="0"/>
                  <w:divBdr>
                    <w:top w:val="none" w:sz="0" w:space="0" w:color="auto"/>
                    <w:left w:val="none" w:sz="0" w:space="0" w:color="auto"/>
                    <w:bottom w:val="none" w:sz="0" w:space="0" w:color="auto"/>
                    <w:right w:val="none" w:sz="0" w:space="0" w:color="auto"/>
                  </w:divBdr>
                  <w:divsChild>
                    <w:div w:id="1923366081">
                      <w:marLeft w:val="0"/>
                      <w:marRight w:val="0"/>
                      <w:marTop w:val="0"/>
                      <w:marBottom w:val="0"/>
                      <w:divBdr>
                        <w:top w:val="none" w:sz="0" w:space="0" w:color="auto"/>
                        <w:left w:val="none" w:sz="0" w:space="0" w:color="auto"/>
                        <w:bottom w:val="none" w:sz="0" w:space="0" w:color="auto"/>
                        <w:right w:val="none" w:sz="0" w:space="0" w:color="auto"/>
                      </w:divBdr>
                      <w:divsChild>
                        <w:div w:id="20599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196891">
              <w:marLeft w:val="0"/>
              <w:marRight w:val="0"/>
              <w:marTop w:val="0"/>
              <w:marBottom w:val="0"/>
              <w:divBdr>
                <w:top w:val="none" w:sz="0" w:space="0" w:color="auto"/>
                <w:left w:val="none" w:sz="0" w:space="0" w:color="auto"/>
                <w:bottom w:val="none" w:sz="0" w:space="0" w:color="auto"/>
                <w:right w:val="none" w:sz="0" w:space="0" w:color="auto"/>
              </w:divBdr>
              <w:divsChild>
                <w:div w:id="488133157">
                  <w:marLeft w:val="0"/>
                  <w:marRight w:val="0"/>
                  <w:marTop w:val="0"/>
                  <w:marBottom w:val="0"/>
                  <w:divBdr>
                    <w:top w:val="none" w:sz="0" w:space="0" w:color="auto"/>
                    <w:left w:val="none" w:sz="0" w:space="0" w:color="auto"/>
                    <w:bottom w:val="none" w:sz="0" w:space="0" w:color="auto"/>
                    <w:right w:val="none" w:sz="0" w:space="0" w:color="auto"/>
                  </w:divBdr>
                  <w:divsChild>
                    <w:div w:id="1578780681">
                      <w:marLeft w:val="0"/>
                      <w:marRight w:val="0"/>
                      <w:marTop w:val="0"/>
                      <w:marBottom w:val="0"/>
                      <w:divBdr>
                        <w:top w:val="none" w:sz="0" w:space="0" w:color="auto"/>
                        <w:left w:val="none" w:sz="0" w:space="0" w:color="auto"/>
                        <w:bottom w:val="none" w:sz="0" w:space="0" w:color="auto"/>
                        <w:right w:val="none" w:sz="0" w:space="0" w:color="auto"/>
                      </w:divBdr>
                      <w:divsChild>
                        <w:div w:id="170494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63259">
                  <w:marLeft w:val="0"/>
                  <w:marRight w:val="0"/>
                  <w:marTop w:val="0"/>
                  <w:marBottom w:val="0"/>
                  <w:divBdr>
                    <w:top w:val="none" w:sz="0" w:space="0" w:color="auto"/>
                    <w:left w:val="none" w:sz="0" w:space="0" w:color="auto"/>
                    <w:bottom w:val="none" w:sz="0" w:space="0" w:color="auto"/>
                    <w:right w:val="none" w:sz="0" w:space="0" w:color="auto"/>
                  </w:divBdr>
                  <w:divsChild>
                    <w:div w:id="397747301">
                      <w:marLeft w:val="0"/>
                      <w:marRight w:val="0"/>
                      <w:marTop w:val="0"/>
                      <w:marBottom w:val="0"/>
                      <w:divBdr>
                        <w:top w:val="none" w:sz="0" w:space="0" w:color="auto"/>
                        <w:left w:val="none" w:sz="0" w:space="0" w:color="auto"/>
                        <w:bottom w:val="none" w:sz="0" w:space="0" w:color="auto"/>
                        <w:right w:val="none" w:sz="0" w:space="0" w:color="auto"/>
                      </w:divBdr>
                      <w:divsChild>
                        <w:div w:id="1279795550">
                          <w:marLeft w:val="0"/>
                          <w:marRight w:val="0"/>
                          <w:marTop w:val="0"/>
                          <w:marBottom w:val="225"/>
                          <w:divBdr>
                            <w:top w:val="none" w:sz="0" w:space="0" w:color="auto"/>
                            <w:left w:val="none" w:sz="0" w:space="0" w:color="auto"/>
                            <w:bottom w:val="none" w:sz="0" w:space="0" w:color="auto"/>
                            <w:right w:val="none" w:sz="0" w:space="0" w:color="auto"/>
                          </w:divBdr>
                          <w:divsChild>
                            <w:div w:id="2147310961">
                              <w:marLeft w:val="0"/>
                              <w:marRight w:val="0"/>
                              <w:marTop w:val="150"/>
                              <w:marBottom w:val="0"/>
                              <w:divBdr>
                                <w:top w:val="single" w:sz="6" w:space="4" w:color="CCCCCC"/>
                                <w:left w:val="single" w:sz="6" w:space="8" w:color="CCCCCC"/>
                                <w:bottom w:val="single" w:sz="6" w:space="4" w:color="CCCCCC"/>
                                <w:right w:val="single" w:sz="6" w:space="30" w:color="CCCCCC"/>
                              </w:divBdr>
                            </w:div>
                            <w:div w:id="1246036954">
                              <w:marLeft w:val="0"/>
                              <w:marRight w:val="0"/>
                              <w:marTop w:val="0"/>
                              <w:marBottom w:val="150"/>
                              <w:divBdr>
                                <w:top w:val="none" w:sz="0" w:space="0" w:color="auto"/>
                                <w:left w:val="single" w:sz="6" w:space="11" w:color="CCCCCC"/>
                                <w:bottom w:val="single" w:sz="6" w:space="8" w:color="CCCCCC"/>
                                <w:right w:val="single" w:sz="6" w:space="8" w:color="CCCCCC"/>
                              </w:divBdr>
                              <w:divsChild>
                                <w:div w:id="589506565">
                                  <w:marLeft w:val="0"/>
                                  <w:marRight w:val="0"/>
                                  <w:marTop w:val="0"/>
                                  <w:marBottom w:val="0"/>
                                  <w:divBdr>
                                    <w:top w:val="none" w:sz="0" w:space="0" w:color="auto"/>
                                    <w:left w:val="none" w:sz="0" w:space="0" w:color="auto"/>
                                    <w:bottom w:val="none" w:sz="0" w:space="0" w:color="auto"/>
                                    <w:right w:val="none" w:sz="0" w:space="0" w:color="auto"/>
                                  </w:divBdr>
                                  <w:divsChild>
                                    <w:div w:id="167302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105588">
                      <w:marLeft w:val="0"/>
                      <w:marRight w:val="0"/>
                      <w:marTop w:val="0"/>
                      <w:marBottom w:val="0"/>
                      <w:divBdr>
                        <w:top w:val="none" w:sz="0" w:space="0" w:color="auto"/>
                        <w:left w:val="none" w:sz="0" w:space="0" w:color="auto"/>
                        <w:bottom w:val="none" w:sz="0" w:space="0" w:color="auto"/>
                        <w:right w:val="none" w:sz="0" w:space="0" w:color="auto"/>
                      </w:divBdr>
                      <w:divsChild>
                        <w:div w:id="203716991">
                          <w:marLeft w:val="0"/>
                          <w:marRight w:val="0"/>
                          <w:marTop w:val="0"/>
                          <w:marBottom w:val="225"/>
                          <w:divBdr>
                            <w:top w:val="none" w:sz="0" w:space="0" w:color="auto"/>
                            <w:left w:val="none" w:sz="0" w:space="0" w:color="auto"/>
                            <w:bottom w:val="none" w:sz="0" w:space="0" w:color="auto"/>
                            <w:right w:val="none" w:sz="0" w:space="0" w:color="auto"/>
                          </w:divBdr>
                          <w:divsChild>
                            <w:div w:id="1524171080">
                              <w:marLeft w:val="0"/>
                              <w:marRight w:val="0"/>
                              <w:marTop w:val="150"/>
                              <w:marBottom w:val="0"/>
                              <w:divBdr>
                                <w:top w:val="single" w:sz="6" w:space="4" w:color="CCCCCC"/>
                                <w:left w:val="single" w:sz="6" w:space="8" w:color="CCCCCC"/>
                                <w:bottom w:val="single" w:sz="6" w:space="4" w:color="CCCCCC"/>
                                <w:right w:val="single" w:sz="6" w:space="30" w:color="CCCCCC"/>
                              </w:divBdr>
                            </w:div>
                            <w:div w:id="1486816196">
                              <w:marLeft w:val="0"/>
                              <w:marRight w:val="0"/>
                              <w:marTop w:val="0"/>
                              <w:marBottom w:val="150"/>
                              <w:divBdr>
                                <w:top w:val="none" w:sz="0" w:space="0" w:color="auto"/>
                                <w:left w:val="single" w:sz="6" w:space="11" w:color="CCCCCC"/>
                                <w:bottom w:val="single" w:sz="6" w:space="8" w:color="CCCCCC"/>
                                <w:right w:val="single" w:sz="6" w:space="8" w:color="CCCCCC"/>
                              </w:divBdr>
                              <w:divsChild>
                                <w:div w:id="1498307973">
                                  <w:marLeft w:val="0"/>
                                  <w:marRight w:val="0"/>
                                  <w:marTop w:val="0"/>
                                  <w:marBottom w:val="0"/>
                                  <w:divBdr>
                                    <w:top w:val="none" w:sz="0" w:space="0" w:color="auto"/>
                                    <w:left w:val="none" w:sz="0" w:space="0" w:color="auto"/>
                                    <w:bottom w:val="none" w:sz="0" w:space="0" w:color="auto"/>
                                    <w:right w:val="none" w:sz="0" w:space="0" w:color="auto"/>
                                  </w:divBdr>
                                  <w:divsChild>
                                    <w:div w:id="106911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45705">
                      <w:marLeft w:val="0"/>
                      <w:marRight w:val="0"/>
                      <w:marTop w:val="0"/>
                      <w:marBottom w:val="0"/>
                      <w:divBdr>
                        <w:top w:val="none" w:sz="0" w:space="0" w:color="auto"/>
                        <w:left w:val="none" w:sz="0" w:space="0" w:color="auto"/>
                        <w:bottom w:val="none" w:sz="0" w:space="0" w:color="auto"/>
                        <w:right w:val="none" w:sz="0" w:space="0" w:color="auto"/>
                      </w:divBdr>
                      <w:divsChild>
                        <w:div w:id="1990937298">
                          <w:marLeft w:val="0"/>
                          <w:marRight w:val="0"/>
                          <w:marTop w:val="0"/>
                          <w:marBottom w:val="225"/>
                          <w:divBdr>
                            <w:top w:val="none" w:sz="0" w:space="0" w:color="auto"/>
                            <w:left w:val="none" w:sz="0" w:space="0" w:color="auto"/>
                            <w:bottom w:val="none" w:sz="0" w:space="0" w:color="auto"/>
                            <w:right w:val="none" w:sz="0" w:space="0" w:color="auto"/>
                          </w:divBdr>
                          <w:divsChild>
                            <w:div w:id="438765563">
                              <w:marLeft w:val="0"/>
                              <w:marRight w:val="0"/>
                              <w:marTop w:val="150"/>
                              <w:marBottom w:val="0"/>
                              <w:divBdr>
                                <w:top w:val="single" w:sz="6" w:space="4" w:color="CCCCCC"/>
                                <w:left w:val="single" w:sz="6" w:space="8" w:color="CCCCCC"/>
                                <w:bottom w:val="single" w:sz="6" w:space="4" w:color="CCCCCC"/>
                                <w:right w:val="single" w:sz="6" w:space="30" w:color="CCCCCC"/>
                              </w:divBdr>
                            </w:div>
                            <w:div w:id="1904024361">
                              <w:marLeft w:val="0"/>
                              <w:marRight w:val="0"/>
                              <w:marTop w:val="0"/>
                              <w:marBottom w:val="150"/>
                              <w:divBdr>
                                <w:top w:val="none" w:sz="0" w:space="0" w:color="auto"/>
                                <w:left w:val="single" w:sz="6" w:space="11" w:color="CCCCCC"/>
                                <w:bottom w:val="single" w:sz="6" w:space="8" w:color="CCCCCC"/>
                                <w:right w:val="single" w:sz="6" w:space="8" w:color="CCCCCC"/>
                              </w:divBdr>
                              <w:divsChild>
                                <w:div w:id="752287813">
                                  <w:marLeft w:val="0"/>
                                  <w:marRight w:val="0"/>
                                  <w:marTop w:val="0"/>
                                  <w:marBottom w:val="0"/>
                                  <w:divBdr>
                                    <w:top w:val="none" w:sz="0" w:space="0" w:color="auto"/>
                                    <w:left w:val="none" w:sz="0" w:space="0" w:color="auto"/>
                                    <w:bottom w:val="none" w:sz="0" w:space="0" w:color="auto"/>
                                    <w:right w:val="none" w:sz="0" w:space="0" w:color="auto"/>
                                  </w:divBdr>
                                  <w:divsChild>
                                    <w:div w:id="55871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800737">
              <w:marLeft w:val="0"/>
              <w:marRight w:val="0"/>
              <w:marTop w:val="0"/>
              <w:marBottom w:val="0"/>
              <w:divBdr>
                <w:top w:val="none" w:sz="0" w:space="0" w:color="auto"/>
                <w:left w:val="none" w:sz="0" w:space="0" w:color="auto"/>
                <w:bottom w:val="none" w:sz="0" w:space="0" w:color="auto"/>
                <w:right w:val="none" w:sz="0" w:space="0" w:color="auto"/>
              </w:divBdr>
              <w:divsChild>
                <w:div w:id="2005889822">
                  <w:marLeft w:val="0"/>
                  <w:marRight w:val="0"/>
                  <w:marTop w:val="0"/>
                  <w:marBottom w:val="0"/>
                  <w:divBdr>
                    <w:top w:val="none" w:sz="0" w:space="0" w:color="auto"/>
                    <w:left w:val="none" w:sz="0" w:space="0" w:color="auto"/>
                    <w:bottom w:val="none" w:sz="0" w:space="0" w:color="auto"/>
                    <w:right w:val="none" w:sz="0" w:space="0" w:color="auto"/>
                  </w:divBdr>
                  <w:divsChild>
                    <w:div w:id="66079122">
                      <w:marLeft w:val="0"/>
                      <w:marRight w:val="0"/>
                      <w:marTop w:val="0"/>
                      <w:marBottom w:val="0"/>
                      <w:divBdr>
                        <w:top w:val="none" w:sz="0" w:space="0" w:color="auto"/>
                        <w:left w:val="none" w:sz="0" w:space="0" w:color="auto"/>
                        <w:bottom w:val="none" w:sz="0" w:space="0" w:color="auto"/>
                        <w:right w:val="none" w:sz="0" w:space="0" w:color="auto"/>
                      </w:divBdr>
                      <w:divsChild>
                        <w:div w:id="13045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25296">
                  <w:marLeft w:val="0"/>
                  <w:marRight w:val="0"/>
                  <w:marTop w:val="0"/>
                  <w:marBottom w:val="0"/>
                  <w:divBdr>
                    <w:top w:val="none" w:sz="0" w:space="0" w:color="auto"/>
                    <w:left w:val="none" w:sz="0" w:space="0" w:color="auto"/>
                    <w:bottom w:val="none" w:sz="0" w:space="0" w:color="auto"/>
                    <w:right w:val="none" w:sz="0" w:space="0" w:color="auto"/>
                  </w:divBdr>
                  <w:divsChild>
                    <w:div w:id="627013892">
                      <w:marLeft w:val="0"/>
                      <w:marRight w:val="0"/>
                      <w:marTop w:val="0"/>
                      <w:marBottom w:val="0"/>
                      <w:divBdr>
                        <w:top w:val="none" w:sz="0" w:space="0" w:color="auto"/>
                        <w:left w:val="none" w:sz="0" w:space="0" w:color="auto"/>
                        <w:bottom w:val="none" w:sz="0" w:space="0" w:color="auto"/>
                        <w:right w:val="none" w:sz="0" w:space="0" w:color="auto"/>
                      </w:divBdr>
                      <w:divsChild>
                        <w:div w:id="2139102661">
                          <w:marLeft w:val="0"/>
                          <w:marRight w:val="0"/>
                          <w:marTop w:val="0"/>
                          <w:marBottom w:val="0"/>
                          <w:divBdr>
                            <w:top w:val="none" w:sz="0" w:space="0" w:color="auto"/>
                            <w:left w:val="none" w:sz="0" w:space="0" w:color="auto"/>
                            <w:bottom w:val="none" w:sz="0" w:space="0" w:color="auto"/>
                            <w:right w:val="none" w:sz="0" w:space="0" w:color="auto"/>
                          </w:divBdr>
                        </w:div>
                      </w:divsChild>
                    </w:div>
                    <w:div w:id="1029841025">
                      <w:marLeft w:val="0"/>
                      <w:marRight w:val="0"/>
                      <w:marTop w:val="0"/>
                      <w:marBottom w:val="0"/>
                      <w:divBdr>
                        <w:top w:val="none" w:sz="0" w:space="0" w:color="auto"/>
                        <w:left w:val="none" w:sz="0" w:space="0" w:color="auto"/>
                        <w:bottom w:val="none" w:sz="0" w:space="0" w:color="auto"/>
                        <w:right w:val="none" w:sz="0" w:space="0" w:color="auto"/>
                      </w:divBdr>
                      <w:divsChild>
                        <w:div w:id="802819281">
                          <w:marLeft w:val="0"/>
                          <w:marRight w:val="0"/>
                          <w:marTop w:val="0"/>
                          <w:marBottom w:val="225"/>
                          <w:divBdr>
                            <w:top w:val="none" w:sz="0" w:space="0" w:color="auto"/>
                            <w:left w:val="none" w:sz="0" w:space="0" w:color="auto"/>
                            <w:bottom w:val="none" w:sz="0" w:space="0" w:color="auto"/>
                            <w:right w:val="none" w:sz="0" w:space="0" w:color="auto"/>
                          </w:divBdr>
                          <w:divsChild>
                            <w:div w:id="754060865">
                              <w:marLeft w:val="0"/>
                              <w:marRight w:val="0"/>
                              <w:marTop w:val="150"/>
                              <w:marBottom w:val="0"/>
                              <w:divBdr>
                                <w:top w:val="single" w:sz="6" w:space="4" w:color="CCCCCC"/>
                                <w:left w:val="single" w:sz="6" w:space="8" w:color="CCCCCC"/>
                                <w:bottom w:val="single" w:sz="6" w:space="4" w:color="CCCCCC"/>
                                <w:right w:val="single" w:sz="6" w:space="30" w:color="CCCCCC"/>
                              </w:divBdr>
                            </w:div>
                            <w:div w:id="1869098502">
                              <w:marLeft w:val="0"/>
                              <w:marRight w:val="0"/>
                              <w:marTop w:val="0"/>
                              <w:marBottom w:val="150"/>
                              <w:divBdr>
                                <w:top w:val="none" w:sz="0" w:space="0" w:color="auto"/>
                                <w:left w:val="single" w:sz="6" w:space="11" w:color="CCCCCC"/>
                                <w:bottom w:val="single" w:sz="6" w:space="8" w:color="CCCCCC"/>
                                <w:right w:val="single" w:sz="6" w:space="8" w:color="CCCCCC"/>
                              </w:divBdr>
                              <w:divsChild>
                                <w:div w:id="386413928">
                                  <w:marLeft w:val="0"/>
                                  <w:marRight w:val="0"/>
                                  <w:marTop w:val="0"/>
                                  <w:marBottom w:val="0"/>
                                  <w:divBdr>
                                    <w:top w:val="none" w:sz="0" w:space="0" w:color="auto"/>
                                    <w:left w:val="none" w:sz="0" w:space="0" w:color="auto"/>
                                    <w:bottom w:val="none" w:sz="0" w:space="0" w:color="auto"/>
                                    <w:right w:val="none" w:sz="0" w:space="0" w:color="auto"/>
                                  </w:divBdr>
                                  <w:divsChild>
                                    <w:div w:id="1826817701">
                                      <w:marLeft w:val="0"/>
                                      <w:marRight w:val="0"/>
                                      <w:marTop w:val="0"/>
                                      <w:marBottom w:val="0"/>
                                      <w:divBdr>
                                        <w:top w:val="none" w:sz="0" w:space="0" w:color="auto"/>
                                        <w:left w:val="none" w:sz="0" w:space="0" w:color="auto"/>
                                        <w:bottom w:val="none" w:sz="0" w:space="0" w:color="auto"/>
                                        <w:right w:val="none" w:sz="0" w:space="0" w:color="auto"/>
                                      </w:divBdr>
                                    </w:div>
                                    <w:div w:id="17956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31108">
                      <w:marLeft w:val="0"/>
                      <w:marRight w:val="0"/>
                      <w:marTop w:val="0"/>
                      <w:marBottom w:val="0"/>
                      <w:divBdr>
                        <w:top w:val="none" w:sz="0" w:space="0" w:color="auto"/>
                        <w:left w:val="none" w:sz="0" w:space="0" w:color="auto"/>
                        <w:bottom w:val="none" w:sz="0" w:space="0" w:color="auto"/>
                        <w:right w:val="none" w:sz="0" w:space="0" w:color="auto"/>
                      </w:divBdr>
                      <w:divsChild>
                        <w:div w:id="596448558">
                          <w:marLeft w:val="0"/>
                          <w:marRight w:val="0"/>
                          <w:marTop w:val="0"/>
                          <w:marBottom w:val="225"/>
                          <w:divBdr>
                            <w:top w:val="none" w:sz="0" w:space="0" w:color="auto"/>
                            <w:left w:val="none" w:sz="0" w:space="0" w:color="auto"/>
                            <w:bottom w:val="none" w:sz="0" w:space="0" w:color="auto"/>
                            <w:right w:val="none" w:sz="0" w:space="0" w:color="auto"/>
                          </w:divBdr>
                          <w:divsChild>
                            <w:div w:id="330722349">
                              <w:marLeft w:val="0"/>
                              <w:marRight w:val="0"/>
                              <w:marTop w:val="150"/>
                              <w:marBottom w:val="0"/>
                              <w:divBdr>
                                <w:top w:val="single" w:sz="6" w:space="4" w:color="CCCCCC"/>
                                <w:left w:val="single" w:sz="6" w:space="8" w:color="CCCCCC"/>
                                <w:bottom w:val="single" w:sz="6" w:space="4" w:color="CCCCCC"/>
                                <w:right w:val="single" w:sz="6" w:space="30" w:color="CCCCCC"/>
                              </w:divBdr>
                            </w:div>
                            <w:div w:id="1360859064">
                              <w:marLeft w:val="0"/>
                              <w:marRight w:val="0"/>
                              <w:marTop w:val="0"/>
                              <w:marBottom w:val="150"/>
                              <w:divBdr>
                                <w:top w:val="none" w:sz="0" w:space="0" w:color="auto"/>
                                <w:left w:val="single" w:sz="6" w:space="11" w:color="CCCCCC"/>
                                <w:bottom w:val="single" w:sz="6" w:space="8" w:color="CCCCCC"/>
                                <w:right w:val="single" w:sz="6" w:space="8" w:color="CCCCCC"/>
                              </w:divBdr>
                              <w:divsChild>
                                <w:div w:id="209389170">
                                  <w:marLeft w:val="0"/>
                                  <w:marRight w:val="0"/>
                                  <w:marTop w:val="0"/>
                                  <w:marBottom w:val="0"/>
                                  <w:divBdr>
                                    <w:top w:val="none" w:sz="0" w:space="0" w:color="auto"/>
                                    <w:left w:val="none" w:sz="0" w:space="0" w:color="auto"/>
                                    <w:bottom w:val="none" w:sz="0" w:space="0" w:color="auto"/>
                                    <w:right w:val="none" w:sz="0" w:space="0" w:color="auto"/>
                                  </w:divBdr>
                                  <w:divsChild>
                                    <w:div w:id="89011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098453">
                      <w:marLeft w:val="0"/>
                      <w:marRight w:val="0"/>
                      <w:marTop w:val="0"/>
                      <w:marBottom w:val="0"/>
                      <w:divBdr>
                        <w:top w:val="none" w:sz="0" w:space="0" w:color="auto"/>
                        <w:left w:val="none" w:sz="0" w:space="0" w:color="auto"/>
                        <w:bottom w:val="none" w:sz="0" w:space="0" w:color="auto"/>
                        <w:right w:val="none" w:sz="0" w:space="0" w:color="auto"/>
                      </w:divBdr>
                      <w:divsChild>
                        <w:div w:id="1152067877">
                          <w:marLeft w:val="0"/>
                          <w:marRight w:val="0"/>
                          <w:marTop w:val="0"/>
                          <w:marBottom w:val="225"/>
                          <w:divBdr>
                            <w:top w:val="none" w:sz="0" w:space="0" w:color="auto"/>
                            <w:left w:val="none" w:sz="0" w:space="0" w:color="auto"/>
                            <w:bottom w:val="none" w:sz="0" w:space="0" w:color="auto"/>
                            <w:right w:val="none" w:sz="0" w:space="0" w:color="auto"/>
                          </w:divBdr>
                          <w:divsChild>
                            <w:div w:id="911936245">
                              <w:marLeft w:val="0"/>
                              <w:marRight w:val="0"/>
                              <w:marTop w:val="150"/>
                              <w:marBottom w:val="0"/>
                              <w:divBdr>
                                <w:top w:val="single" w:sz="6" w:space="4" w:color="CCCCCC"/>
                                <w:left w:val="single" w:sz="6" w:space="8" w:color="CCCCCC"/>
                                <w:bottom w:val="single" w:sz="6" w:space="4" w:color="CCCCCC"/>
                                <w:right w:val="single" w:sz="6" w:space="30" w:color="CCCCCC"/>
                              </w:divBdr>
                            </w:div>
                            <w:div w:id="618991819">
                              <w:marLeft w:val="0"/>
                              <w:marRight w:val="0"/>
                              <w:marTop w:val="0"/>
                              <w:marBottom w:val="150"/>
                              <w:divBdr>
                                <w:top w:val="none" w:sz="0" w:space="0" w:color="auto"/>
                                <w:left w:val="single" w:sz="6" w:space="11" w:color="CCCCCC"/>
                                <w:bottom w:val="single" w:sz="6" w:space="8" w:color="CCCCCC"/>
                                <w:right w:val="single" w:sz="6" w:space="8" w:color="CCCCCC"/>
                              </w:divBdr>
                              <w:divsChild>
                                <w:div w:id="1496650167">
                                  <w:marLeft w:val="0"/>
                                  <w:marRight w:val="0"/>
                                  <w:marTop w:val="0"/>
                                  <w:marBottom w:val="0"/>
                                  <w:divBdr>
                                    <w:top w:val="none" w:sz="0" w:space="0" w:color="auto"/>
                                    <w:left w:val="none" w:sz="0" w:space="0" w:color="auto"/>
                                    <w:bottom w:val="none" w:sz="0" w:space="0" w:color="auto"/>
                                    <w:right w:val="none" w:sz="0" w:space="0" w:color="auto"/>
                                  </w:divBdr>
                                  <w:divsChild>
                                    <w:div w:id="180808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886108">
              <w:marLeft w:val="0"/>
              <w:marRight w:val="0"/>
              <w:marTop w:val="0"/>
              <w:marBottom w:val="0"/>
              <w:divBdr>
                <w:top w:val="none" w:sz="0" w:space="0" w:color="auto"/>
                <w:left w:val="none" w:sz="0" w:space="0" w:color="auto"/>
                <w:bottom w:val="none" w:sz="0" w:space="0" w:color="auto"/>
                <w:right w:val="none" w:sz="0" w:space="0" w:color="auto"/>
              </w:divBdr>
              <w:divsChild>
                <w:div w:id="61492832">
                  <w:marLeft w:val="0"/>
                  <w:marRight w:val="0"/>
                  <w:marTop w:val="0"/>
                  <w:marBottom w:val="0"/>
                  <w:divBdr>
                    <w:top w:val="none" w:sz="0" w:space="0" w:color="auto"/>
                    <w:left w:val="none" w:sz="0" w:space="0" w:color="auto"/>
                    <w:bottom w:val="none" w:sz="0" w:space="0" w:color="auto"/>
                    <w:right w:val="none" w:sz="0" w:space="0" w:color="auto"/>
                  </w:divBdr>
                  <w:divsChild>
                    <w:div w:id="350882463">
                      <w:marLeft w:val="0"/>
                      <w:marRight w:val="0"/>
                      <w:marTop w:val="0"/>
                      <w:marBottom w:val="0"/>
                      <w:divBdr>
                        <w:top w:val="none" w:sz="0" w:space="0" w:color="auto"/>
                        <w:left w:val="none" w:sz="0" w:space="0" w:color="auto"/>
                        <w:bottom w:val="none" w:sz="0" w:space="0" w:color="auto"/>
                        <w:right w:val="none" w:sz="0" w:space="0" w:color="auto"/>
                      </w:divBdr>
                      <w:divsChild>
                        <w:div w:id="40029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2809">
                  <w:marLeft w:val="0"/>
                  <w:marRight w:val="0"/>
                  <w:marTop w:val="0"/>
                  <w:marBottom w:val="0"/>
                  <w:divBdr>
                    <w:top w:val="none" w:sz="0" w:space="0" w:color="auto"/>
                    <w:left w:val="none" w:sz="0" w:space="0" w:color="auto"/>
                    <w:bottom w:val="none" w:sz="0" w:space="0" w:color="auto"/>
                    <w:right w:val="none" w:sz="0" w:space="0" w:color="auto"/>
                  </w:divBdr>
                  <w:divsChild>
                    <w:div w:id="1999646661">
                      <w:marLeft w:val="0"/>
                      <w:marRight w:val="0"/>
                      <w:marTop w:val="0"/>
                      <w:marBottom w:val="0"/>
                      <w:divBdr>
                        <w:top w:val="none" w:sz="0" w:space="0" w:color="auto"/>
                        <w:left w:val="none" w:sz="0" w:space="0" w:color="auto"/>
                        <w:bottom w:val="none" w:sz="0" w:space="0" w:color="auto"/>
                        <w:right w:val="none" w:sz="0" w:space="0" w:color="auto"/>
                      </w:divBdr>
                      <w:divsChild>
                        <w:div w:id="133267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959083">
              <w:marLeft w:val="0"/>
              <w:marRight w:val="0"/>
              <w:marTop w:val="0"/>
              <w:marBottom w:val="0"/>
              <w:divBdr>
                <w:top w:val="none" w:sz="0" w:space="0" w:color="auto"/>
                <w:left w:val="none" w:sz="0" w:space="0" w:color="auto"/>
                <w:bottom w:val="none" w:sz="0" w:space="0" w:color="auto"/>
                <w:right w:val="none" w:sz="0" w:space="0" w:color="auto"/>
              </w:divBdr>
              <w:divsChild>
                <w:div w:id="1782188832">
                  <w:marLeft w:val="0"/>
                  <w:marRight w:val="0"/>
                  <w:marTop w:val="0"/>
                  <w:marBottom w:val="0"/>
                  <w:divBdr>
                    <w:top w:val="none" w:sz="0" w:space="0" w:color="auto"/>
                    <w:left w:val="none" w:sz="0" w:space="0" w:color="auto"/>
                    <w:bottom w:val="none" w:sz="0" w:space="0" w:color="auto"/>
                    <w:right w:val="none" w:sz="0" w:space="0" w:color="auto"/>
                  </w:divBdr>
                  <w:divsChild>
                    <w:div w:id="1839345633">
                      <w:marLeft w:val="0"/>
                      <w:marRight w:val="0"/>
                      <w:marTop w:val="0"/>
                      <w:marBottom w:val="0"/>
                      <w:divBdr>
                        <w:top w:val="none" w:sz="0" w:space="0" w:color="auto"/>
                        <w:left w:val="none" w:sz="0" w:space="0" w:color="auto"/>
                        <w:bottom w:val="none" w:sz="0" w:space="0" w:color="auto"/>
                        <w:right w:val="none" w:sz="0" w:space="0" w:color="auto"/>
                      </w:divBdr>
                      <w:divsChild>
                        <w:div w:id="87215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78772">
                  <w:marLeft w:val="0"/>
                  <w:marRight w:val="0"/>
                  <w:marTop w:val="0"/>
                  <w:marBottom w:val="0"/>
                  <w:divBdr>
                    <w:top w:val="none" w:sz="0" w:space="0" w:color="auto"/>
                    <w:left w:val="none" w:sz="0" w:space="0" w:color="auto"/>
                    <w:bottom w:val="none" w:sz="0" w:space="0" w:color="auto"/>
                    <w:right w:val="none" w:sz="0" w:space="0" w:color="auto"/>
                  </w:divBdr>
                </w:div>
              </w:divsChild>
            </w:div>
            <w:div w:id="163281740">
              <w:marLeft w:val="0"/>
              <w:marRight w:val="0"/>
              <w:marTop w:val="0"/>
              <w:marBottom w:val="0"/>
              <w:divBdr>
                <w:top w:val="none" w:sz="0" w:space="0" w:color="auto"/>
                <w:left w:val="none" w:sz="0" w:space="0" w:color="auto"/>
                <w:bottom w:val="none" w:sz="0" w:space="0" w:color="auto"/>
                <w:right w:val="none" w:sz="0" w:space="0" w:color="auto"/>
              </w:divBdr>
              <w:divsChild>
                <w:div w:id="607541665">
                  <w:marLeft w:val="0"/>
                  <w:marRight w:val="0"/>
                  <w:marTop w:val="0"/>
                  <w:marBottom w:val="0"/>
                  <w:divBdr>
                    <w:top w:val="none" w:sz="0" w:space="0" w:color="auto"/>
                    <w:left w:val="none" w:sz="0" w:space="0" w:color="auto"/>
                    <w:bottom w:val="none" w:sz="0" w:space="0" w:color="auto"/>
                    <w:right w:val="none" w:sz="0" w:space="0" w:color="auto"/>
                  </w:divBdr>
                  <w:divsChild>
                    <w:div w:id="2049714907">
                      <w:marLeft w:val="0"/>
                      <w:marRight w:val="0"/>
                      <w:marTop w:val="0"/>
                      <w:marBottom w:val="0"/>
                      <w:divBdr>
                        <w:top w:val="none" w:sz="0" w:space="0" w:color="auto"/>
                        <w:left w:val="none" w:sz="0" w:space="0" w:color="auto"/>
                        <w:bottom w:val="none" w:sz="0" w:space="0" w:color="auto"/>
                        <w:right w:val="none" w:sz="0" w:space="0" w:color="auto"/>
                      </w:divBdr>
                      <w:divsChild>
                        <w:div w:id="165676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016569">
                  <w:marLeft w:val="0"/>
                  <w:marRight w:val="0"/>
                  <w:marTop w:val="0"/>
                  <w:marBottom w:val="0"/>
                  <w:divBdr>
                    <w:top w:val="none" w:sz="0" w:space="0" w:color="auto"/>
                    <w:left w:val="none" w:sz="0" w:space="0" w:color="auto"/>
                    <w:bottom w:val="none" w:sz="0" w:space="0" w:color="auto"/>
                    <w:right w:val="none" w:sz="0" w:space="0" w:color="auto"/>
                  </w:divBdr>
                  <w:divsChild>
                    <w:div w:id="1949703810">
                      <w:marLeft w:val="0"/>
                      <w:marRight w:val="0"/>
                      <w:marTop w:val="0"/>
                      <w:marBottom w:val="0"/>
                      <w:divBdr>
                        <w:top w:val="none" w:sz="0" w:space="0" w:color="auto"/>
                        <w:left w:val="none" w:sz="0" w:space="0" w:color="auto"/>
                        <w:bottom w:val="none" w:sz="0" w:space="0" w:color="auto"/>
                        <w:right w:val="none" w:sz="0" w:space="0" w:color="auto"/>
                      </w:divBdr>
                      <w:divsChild>
                        <w:div w:id="5087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3758">
              <w:marLeft w:val="0"/>
              <w:marRight w:val="0"/>
              <w:marTop w:val="0"/>
              <w:marBottom w:val="0"/>
              <w:divBdr>
                <w:top w:val="none" w:sz="0" w:space="0" w:color="auto"/>
                <w:left w:val="none" w:sz="0" w:space="0" w:color="auto"/>
                <w:bottom w:val="none" w:sz="0" w:space="0" w:color="auto"/>
                <w:right w:val="none" w:sz="0" w:space="0" w:color="auto"/>
              </w:divBdr>
              <w:divsChild>
                <w:div w:id="2080244420">
                  <w:marLeft w:val="0"/>
                  <w:marRight w:val="0"/>
                  <w:marTop w:val="0"/>
                  <w:marBottom w:val="0"/>
                  <w:divBdr>
                    <w:top w:val="none" w:sz="0" w:space="0" w:color="auto"/>
                    <w:left w:val="none" w:sz="0" w:space="0" w:color="auto"/>
                    <w:bottom w:val="none" w:sz="0" w:space="0" w:color="auto"/>
                    <w:right w:val="none" w:sz="0" w:space="0" w:color="auto"/>
                  </w:divBdr>
                  <w:divsChild>
                    <w:div w:id="282884001">
                      <w:marLeft w:val="0"/>
                      <w:marRight w:val="0"/>
                      <w:marTop w:val="0"/>
                      <w:marBottom w:val="0"/>
                      <w:divBdr>
                        <w:top w:val="none" w:sz="0" w:space="0" w:color="auto"/>
                        <w:left w:val="none" w:sz="0" w:space="0" w:color="auto"/>
                        <w:bottom w:val="none" w:sz="0" w:space="0" w:color="auto"/>
                        <w:right w:val="none" w:sz="0" w:space="0" w:color="auto"/>
                      </w:divBdr>
                      <w:divsChild>
                        <w:div w:id="10139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36403">
                  <w:marLeft w:val="0"/>
                  <w:marRight w:val="0"/>
                  <w:marTop w:val="0"/>
                  <w:marBottom w:val="0"/>
                  <w:divBdr>
                    <w:top w:val="none" w:sz="0" w:space="0" w:color="auto"/>
                    <w:left w:val="none" w:sz="0" w:space="0" w:color="auto"/>
                    <w:bottom w:val="none" w:sz="0" w:space="0" w:color="auto"/>
                    <w:right w:val="none" w:sz="0" w:space="0" w:color="auto"/>
                  </w:divBdr>
                  <w:divsChild>
                    <w:div w:id="552154486">
                      <w:marLeft w:val="0"/>
                      <w:marRight w:val="0"/>
                      <w:marTop w:val="0"/>
                      <w:marBottom w:val="0"/>
                      <w:divBdr>
                        <w:top w:val="none" w:sz="0" w:space="0" w:color="auto"/>
                        <w:left w:val="none" w:sz="0" w:space="0" w:color="auto"/>
                        <w:bottom w:val="none" w:sz="0" w:space="0" w:color="auto"/>
                        <w:right w:val="none" w:sz="0" w:space="0" w:color="auto"/>
                      </w:divBdr>
                      <w:divsChild>
                        <w:div w:id="67006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17651">
              <w:marLeft w:val="0"/>
              <w:marRight w:val="0"/>
              <w:marTop w:val="0"/>
              <w:marBottom w:val="0"/>
              <w:divBdr>
                <w:top w:val="none" w:sz="0" w:space="0" w:color="auto"/>
                <w:left w:val="none" w:sz="0" w:space="0" w:color="auto"/>
                <w:bottom w:val="none" w:sz="0" w:space="0" w:color="auto"/>
                <w:right w:val="none" w:sz="0" w:space="0" w:color="auto"/>
              </w:divBdr>
              <w:divsChild>
                <w:div w:id="1314288606">
                  <w:marLeft w:val="0"/>
                  <w:marRight w:val="0"/>
                  <w:marTop w:val="0"/>
                  <w:marBottom w:val="0"/>
                  <w:divBdr>
                    <w:top w:val="none" w:sz="0" w:space="0" w:color="auto"/>
                    <w:left w:val="none" w:sz="0" w:space="0" w:color="auto"/>
                    <w:bottom w:val="none" w:sz="0" w:space="0" w:color="auto"/>
                    <w:right w:val="none" w:sz="0" w:space="0" w:color="auto"/>
                  </w:divBdr>
                  <w:divsChild>
                    <w:div w:id="138231267">
                      <w:marLeft w:val="0"/>
                      <w:marRight w:val="0"/>
                      <w:marTop w:val="0"/>
                      <w:marBottom w:val="0"/>
                      <w:divBdr>
                        <w:top w:val="none" w:sz="0" w:space="0" w:color="auto"/>
                        <w:left w:val="none" w:sz="0" w:space="0" w:color="auto"/>
                        <w:bottom w:val="none" w:sz="0" w:space="0" w:color="auto"/>
                        <w:right w:val="none" w:sz="0" w:space="0" w:color="auto"/>
                      </w:divBdr>
                      <w:divsChild>
                        <w:div w:id="11400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5469">
                  <w:marLeft w:val="0"/>
                  <w:marRight w:val="0"/>
                  <w:marTop w:val="0"/>
                  <w:marBottom w:val="0"/>
                  <w:divBdr>
                    <w:top w:val="none" w:sz="0" w:space="0" w:color="auto"/>
                    <w:left w:val="none" w:sz="0" w:space="0" w:color="auto"/>
                    <w:bottom w:val="none" w:sz="0" w:space="0" w:color="auto"/>
                    <w:right w:val="none" w:sz="0" w:space="0" w:color="auto"/>
                  </w:divBdr>
                  <w:divsChild>
                    <w:div w:id="745691219">
                      <w:marLeft w:val="0"/>
                      <w:marRight w:val="0"/>
                      <w:marTop w:val="0"/>
                      <w:marBottom w:val="0"/>
                      <w:divBdr>
                        <w:top w:val="none" w:sz="0" w:space="0" w:color="auto"/>
                        <w:left w:val="none" w:sz="0" w:space="0" w:color="auto"/>
                        <w:bottom w:val="none" w:sz="0" w:space="0" w:color="auto"/>
                        <w:right w:val="none" w:sz="0" w:space="0" w:color="auto"/>
                      </w:divBdr>
                      <w:divsChild>
                        <w:div w:id="94477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859650">
              <w:marLeft w:val="0"/>
              <w:marRight w:val="0"/>
              <w:marTop w:val="0"/>
              <w:marBottom w:val="0"/>
              <w:divBdr>
                <w:top w:val="none" w:sz="0" w:space="0" w:color="auto"/>
                <w:left w:val="none" w:sz="0" w:space="0" w:color="auto"/>
                <w:bottom w:val="none" w:sz="0" w:space="0" w:color="auto"/>
                <w:right w:val="none" w:sz="0" w:space="0" w:color="auto"/>
              </w:divBdr>
              <w:divsChild>
                <w:div w:id="1515143419">
                  <w:marLeft w:val="0"/>
                  <w:marRight w:val="0"/>
                  <w:marTop w:val="0"/>
                  <w:marBottom w:val="0"/>
                  <w:divBdr>
                    <w:top w:val="none" w:sz="0" w:space="0" w:color="auto"/>
                    <w:left w:val="none" w:sz="0" w:space="0" w:color="auto"/>
                    <w:bottom w:val="none" w:sz="0" w:space="0" w:color="auto"/>
                    <w:right w:val="none" w:sz="0" w:space="0" w:color="auto"/>
                  </w:divBdr>
                  <w:divsChild>
                    <w:div w:id="1887447015">
                      <w:marLeft w:val="0"/>
                      <w:marRight w:val="0"/>
                      <w:marTop w:val="0"/>
                      <w:marBottom w:val="0"/>
                      <w:divBdr>
                        <w:top w:val="none" w:sz="0" w:space="0" w:color="auto"/>
                        <w:left w:val="none" w:sz="0" w:space="0" w:color="auto"/>
                        <w:bottom w:val="none" w:sz="0" w:space="0" w:color="auto"/>
                        <w:right w:val="none" w:sz="0" w:space="0" w:color="auto"/>
                      </w:divBdr>
                      <w:divsChild>
                        <w:div w:id="16785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6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850656">
      <w:bodyDiv w:val="1"/>
      <w:marLeft w:val="0"/>
      <w:marRight w:val="0"/>
      <w:marTop w:val="0"/>
      <w:marBottom w:val="0"/>
      <w:divBdr>
        <w:top w:val="none" w:sz="0" w:space="0" w:color="auto"/>
        <w:left w:val="none" w:sz="0" w:space="0" w:color="auto"/>
        <w:bottom w:val="none" w:sz="0" w:space="0" w:color="auto"/>
        <w:right w:val="none" w:sz="0" w:space="0" w:color="auto"/>
      </w:divBdr>
      <w:divsChild>
        <w:div w:id="1275408437">
          <w:marLeft w:val="0"/>
          <w:marRight w:val="0"/>
          <w:marTop w:val="0"/>
          <w:marBottom w:val="0"/>
          <w:divBdr>
            <w:top w:val="none" w:sz="0" w:space="0" w:color="auto"/>
            <w:left w:val="none" w:sz="0" w:space="0" w:color="auto"/>
            <w:bottom w:val="none" w:sz="0" w:space="0" w:color="auto"/>
            <w:right w:val="none" w:sz="0" w:space="0" w:color="auto"/>
          </w:divBdr>
          <w:divsChild>
            <w:div w:id="1038361048">
              <w:marLeft w:val="0"/>
              <w:marRight w:val="0"/>
              <w:marTop w:val="0"/>
              <w:marBottom w:val="0"/>
              <w:divBdr>
                <w:top w:val="none" w:sz="0" w:space="0" w:color="auto"/>
                <w:left w:val="none" w:sz="0" w:space="0" w:color="auto"/>
                <w:bottom w:val="none" w:sz="0" w:space="0" w:color="auto"/>
                <w:right w:val="none" w:sz="0" w:space="0" w:color="auto"/>
              </w:divBdr>
              <w:divsChild>
                <w:div w:id="1718048445">
                  <w:marLeft w:val="0"/>
                  <w:marRight w:val="0"/>
                  <w:marTop w:val="0"/>
                  <w:marBottom w:val="240"/>
                  <w:divBdr>
                    <w:top w:val="none" w:sz="0" w:space="0" w:color="auto"/>
                    <w:left w:val="none" w:sz="0" w:space="0" w:color="auto"/>
                    <w:bottom w:val="none" w:sz="0" w:space="0" w:color="auto"/>
                    <w:right w:val="none" w:sz="0" w:space="0" w:color="auto"/>
                  </w:divBdr>
                  <w:divsChild>
                    <w:div w:id="208510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03456">
              <w:marLeft w:val="0"/>
              <w:marRight w:val="0"/>
              <w:marTop w:val="0"/>
              <w:marBottom w:val="0"/>
              <w:divBdr>
                <w:top w:val="none" w:sz="0" w:space="0" w:color="auto"/>
                <w:left w:val="none" w:sz="0" w:space="0" w:color="auto"/>
                <w:bottom w:val="none" w:sz="0" w:space="0" w:color="auto"/>
                <w:right w:val="none" w:sz="0" w:space="0" w:color="auto"/>
              </w:divBdr>
              <w:divsChild>
                <w:div w:id="1040208522">
                  <w:marLeft w:val="0"/>
                  <w:marRight w:val="0"/>
                  <w:marTop w:val="0"/>
                  <w:marBottom w:val="0"/>
                  <w:divBdr>
                    <w:top w:val="none" w:sz="0" w:space="0" w:color="auto"/>
                    <w:left w:val="none" w:sz="0" w:space="0" w:color="auto"/>
                    <w:bottom w:val="none" w:sz="0" w:space="0" w:color="auto"/>
                    <w:right w:val="none" w:sz="0" w:space="0" w:color="auto"/>
                  </w:divBdr>
                  <w:divsChild>
                    <w:div w:id="1797942211">
                      <w:marLeft w:val="0"/>
                      <w:marRight w:val="0"/>
                      <w:marTop w:val="0"/>
                      <w:marBottom w:val="0"/>
                      <w:divBdr>
                        <w:top w:val="none" w:sz="0" w:space="0" w:color="auto"/>
                        <w:left w:val="none" w:sz="0" w:space="0" w:color="auto"/>
                        <w:bottom w:val="none" w:sz="0" w:space="0" w:color="auto"/>
                        <w:right w:val="none" w:sz="0" w:space="0" w:color="auto"/>
                      </w:divBdr>
                      <w:divsChild>
                        <w:div w:id="15300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98577">
                  <w:marLeft w:val="0"/>
                  <w:marRight w:val="0"/>
                  <w:marTop w:val="0"/>
                  <w:marBottom w:val="0"/>
                  <w:divBdr>
                    <w:top w:val="none" w:sz="0" w:space="0" w:color="auto"/>
                    <w:left w:val="none" w:sz="0" w:space="0" w:color="auto"/>
                    <w:bottom w:val="none" w:sz="0" w:space="0" w:color="auto"/>
                    <w:right w:val="none" w:sz="0" w:space="0" w:color="auto"/>
                  </w:divBdr>
                </w:div>
              </w:divsChild>
            </w:div>
            <w:div w:id="1159538380">
              <w:marLeft w:val="0"/>
              <w:marRight w:val="0"/>
              <w:marTop w:val="0"/>
              <w:marBottom w:val="0"/>
              <w:divBdr>
                <w:top w:val="none" w:sz="0" w:space="0" w:color="auto"/>
                <w:left w:val="none" w:sz="0" w:space="0" w:color="auto"/>
                <w:bottom w:val="none" w:sz="0" w:space="0" w:color="auto"/>
                <w:right w:val="none" w:sz="0" w:space="0" w:color="auto"/>
              </w:divBdr>
              <w:divsChild>
                <w:div w:id="1622152808">
                  <w:marLeft w:val="0"/>
                  <w:marRight w:val="0"/>
                  <w:marTop w:val="0"/>
                  <w:marBottom w:val="0"/>
                  <w:divBdr>
                    <w:top w:val="none" w:sz="0" w:space="0" w:color="auto"/>
                    <w:left w:val="none" w:sz="0" w:space="0" w:color="auto"/>
                    <w:bottom w:val="none" w:sz="0" w:space="0" w:color="auto"/>
                    <w:right w:val="none" w:sz="0" w:space="0" w:color="auto"/>
                  </w:divBdr>
                  <w:divsChild>
                    <w:div w:id="2034571064">
                      <w:marLeft w:val="0"/>
                      <w:marRight w:val="0"/>
                      <w:marTop w:val="0"/>
                      <w:marBottom w:val="0"/>
                      <w:divBdr>
                        <w:top w:val="none" w:sz="0" w:space="0" w:color="auto"/>
                        <w:left w:val="none" w:sz="0" w:space="0" w:color="auto"/>
                        <w:bottom w:val="none" w:sz="0" w:space="0" w:color="auto"/>
                        <w:right w:val="none" w:sz="0" w:space="0" w:color="auto"/>
                      </w:divBdr>
                      <w:divsChild>
                        <w:div w:id="153880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76627">
                  <w:marLeft w:val="0"/>
                  <w:marRight w:val="0"/>
                  <w:marTop w:val="0"/>
                  <w:marBottom w:val="0"/>
                  <w:divBdr>
                    <w:top w:val="none" w:sz="0" w:space="0" w:color="auto"/>
                    <w:left w:val="none" w:sz="0" w:space="0" w:color="auto"/>
                    <w:bottom w:val="none" w:sz="0" w:space="0" w:color="auto"/>
                    <w:right w:val="none" w:sz="0" w:space="0" w:color="auto"/>
                  </w:divBdr>
                  <w:divsChild>
                    <w:div w:id="1557669200">
                      <w:marLeft w:val="0"/>
                      <w:marRight w:val="0"/>
                      <w:marTop w:val="0"/>
                      <w:marBottom w:val="0"/>
                      <w:divBdr>
                        <w:top w:val="none" w:sz="0" w:space="0" w:color="auto"/>
                        <w:left w:val="none" w:sz="0" w:space="0" w:color="auto"/>
                        <w:bottom w:val="none" w:sz="0" w:space="0" w:color="auto"/>
                        <w:right w:val="none" w:sz="0" w:space="0" w:color="auto"/>
                      </w:divBdr>
                      <w:divsChild>
                        <w:div w:id="374618168">
                          <w:marLeft w:val="0"/>
                          <w:marRight w:val="0"/>
                          <w:marTop w:val="0"/>
                          <w:marBottom w:val="0"/>
                          <w:divBdr>
                            <w:top w:val="none" w:sz="0" w:space="0" w:color="auto"/>
                            <w:left w:val="none" w:sz="0" w:space="0" w:color="auto"/>
                            <w:bottom w:val="none" w:sz="0" w:space="0" w:color="auto"/>
                            <w:right w:val="none" w:sz="0" w:space="0" w:color="auto"/>
                          </w:divBdr>
                        </w:div>
                      </w:divsChild>
                    </w:div>
                    <w:div w:id="189912954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62645251">
              <w:marLeft w:val="0"/>
              <w:marRight w:val="0"/>
              <w:marTop w:val="0"/>
              <w:marBottom w:val="0"/>
              <w:divBdr>
                <w:top w:val="none" w:sz="0" w:space="0" w:color="auto"/>
                <w:left w:val="none" w:sz="0" w:space="0" w:color="auto"/>
                <w:bottom w:val="none" w:sz="0" w:space="0" w:color="auto"/>
                <w:right w:val="none" w:sz="0" w:space="0" w:color="auto"/>
              </w:divBdr>
              <w:divsChild>
                <w:div w:id="2147234319">
                  <w:marLeft w:val="0"/>
                  <w:marRight w:val="0"/>
                  <w:marTop w:val="0"/>
                  <w:marBottom w:val="0"/>
                  <w:divBdr>
                    <w:top w:val="none" w:sz="0" w:space="0" w:color="auto"/>
                    <w:left w:val="none" w:sz="0" w:space="0" w:color="auto"/>
                    <w:bottom w:val="none" w:sz="0" w:space="0" w:color="auto"/>
                    <w:right w:val="none" w:sz="0" w:space="0" w:color="auto"/>
                  </w:divBdr>
                  <w:divsChild>
                    <w:div w:id="997806302">
                      <w:marLeft w:val="0"/>
                      <w:marRight w:val="0"/>
                      <w:marTop w:val="0"/>
                      <w:marBottom w:val="0"/>
                      <w:divBdr>
                        <w:top w:val="none" w:sz="0" w:space="0" w:color="auto"/>
                        <w:left w:val="none" w:sz="0" w:space="0" w:color="auto"/>
                        <w:bottom w:val="none" w:sz="0" w:space="0" w:color="auto"/>
                        <w:right w:val="none" w:sz="0" w:space="0" w:color="auto"/>
                      </w:divBdr>
                      <w:divsChild>
                        <w:div w:id="18824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83049">
                  <w:marLeft w:val="0"/>
                  <w:marRight w:val="0"/>
                  <w:marTop w:val="0"/>
                  <w:marBottom w:val="0"/>
                  <w:divBdr>
                    <w:top w:val="none" w:sz="0" w:space="0" w:color="auto"/>
                    <w:left w:val="none" w:sz="0" w:space="0" w:color="auto"/>
                    <w:bottom w:val="none" w:sz="0" w:space="0" w:color="auto"/>
                    <w:right w:val="none" w:sz="0" w:space="0" w:color="auto"/>
                  </w:divBdr>
                  <w:divsChild>
                    <w:div w:id="1573151632">
                      <w:marLeft w:val="0"/>
                      <w:marRight w:val="0"/>
                      <w:marTop w:val="0"/>
                      <w:marBottom w:val="0"/>
                      <w:divBdr>
                        <w:top w:val="none" w:sz="0" w:space="0" w:color="auto"/>
                        <w:left w:val="none" w:sz="0" w:space="0" w:color="auto"/>
                        <w:bottom w:val="none" w:sz="0" w:space="0" w:color="auto"/>
                        <w:right w:val="none" w:sz="0" w:space="0" w:color="auto"/>
                      </w:divBdr>
                      <w:divsChild>
                        <w:div w:id="206722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6510">
              <w:marLeft w:val="0"/>
              <w:marRight w:val="0"/>
              <w:marTop w:val="0"/>
              <w:marBottom w:val="0"/>
              <w:divBdr>
                <w:top w:val="none" w:sz="0" w:space="0" w:color="auto"/>
                <w:left w:val="none" w:sz="0" w:space="0" w:color="auto"/>
                <w:bottom w:val="none" w:sz="0" w:space="0" w:color="auto"/>
                <w:right w:val="none" w:sz="0" w:space="0" w:color="auto"/>
              </w:divBdr>
              <w:divsChild>
                <w:div w:id="1164973321">
                  <w:marLeft w:val="0"/>
                  <w:marRight w:val="0"/>
                  <w:marTop w:val="0"/>
                  <w:marBottom w:val="0"/>
                  <w:divBdr>
                    <w:top w:val="none" w:sz="0" w:space="0" w:color="auto"/>
                    <w:left w:val="none" w:sz="0" w:space="0" w:color="auto"/>
                    <w:bottom w:val="none" w:sz="0" w:space="0" w:color="auto"/>
                    <w:right w:val="none" w:sz="0" w:space="0" w:color="auto"/>
                  </w:divBdr>
                  <w:divsChild>
                    <w:div w:id="292440838">
                      <w:marLeft w:val="0"/>
                      <w:marRight w:val="0"/>
                      <w:marTop w:val="0"/>
                      <w:marBottom w:val="0"/>
                      <w:divBdr>
                        <w:top w:val="none" w:sz="0" w:space="0" w:color="auto"/>
                        <w:left w:val="none" w:sz="0" w:space="0" w:color="auto"/>
                        <w:bottom w:val="none" w:sz="0" w:space="0" w:color="auto"/>
                        <w:right w:val="none" w:sz="0" w:space="0" w:color="auto"/>
                      </w:divBdr>
                      <w:divsChild>
                        <w:div w:id="5717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0292">
                  <w:marLeft w:val="0"/>
                  <w:marRight w:val="0"/>
                  <w:marTop w:val="0"/>
                  <w:marBottom w:val="0"/>
                  <w:divBdr>
                    <w:top w:val="none" w:sz="0" w:space="0" w:color="auto"/>
                    <w:left w:val="none" w:sz="0" w:space="0" w:color="auto"/>
                    <w:bottom w:val="none" w:sz="0" w:space="0" w:color="auto"/>
                    <w:right w:val="none" w:sz="0" w:space="0" w:color="auto"/>
                  </w:divBdr>
                  <w:divsChild>
                    <w:div w:id="897977381">
                      <w:marLeft w:val="0"/>
                      <w:marRight w:val="0"/>
                      <w:marTop w:val="0"/>
                      <w:marBottom w:val="0"/>
                      <w:divBdr>
                        <w:top w:val="none" w:sz="0" w:space="0" w:color="auto"/>
                        <w:left w:val="none" w:sz="0" w:space="0" w:color="auto"/>
                        <w:bottom w:val="none" w:sz="0" w:space="0" w:color="auto"/>
                        <w:right w:val="none" w:sz="0" w:space="0" w:color="auto"/>
                      </w:divBdr>
                      <w:divsChild>
                        <w:div w:id="45935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435427">
              <w:marLeft w:val="0"/>
              <w:marRight w:val="0"/>
              <w:marTop w:val="0"/>
              <w:marBottom w:val="0"/>
              <w:divBdr>
                <w:top w:val="none" w:sz="0" w:space="0" w:color="auto"/>
                <w:left w:val="none" w:sz="0" w:space="0" w:color="auto"/>
                <w:bottom w:val="none" w:sz="0" w:space="0" w:color="auto"/>
                <w:right w:val="none" w:sz="0" w:space="0" w:color="auto"/>
              </w:divBdr>
              <w:divsChild>
                <w:div w:id="998657396">
                  <w:marLeft w:val="0"/>
                  <w:marRight w:val="0"/>
                  <w:marTop w:val="0"/>
                  <w:marBottom w:val="0"/>
                  <w:divBdr>
                    <w:top w:val="none" w:sz="0" w:space="0" w:color="auto"/>
                    <w:left w:val="none" w:sz="0" w:space="0" w:color="auto"/>
                    <w:bottom w:val="none" w:sz="0" w:space="0" w:color="auto"/>
                    <w:right w:val="none" w:sz="0" w:space="0" w:color="auto"/>
                  </w:divBdr>
                  <w:divsChild>
                    <w:div w:id="315837697">
                      <w:marLeft w:val="0"/>
                      <w:marRight w:val="0"/>
                      <w:marTop w:val="0"/>
                      <w:marBottom w:val="0"/>
                      <w:divBdr>
                        <w:top w:val="none" w:sz="0" w:space="0" w:color="auto"/>
                        <w:left w:val="none" w:sz="0" w:space="0" w:color="auto"/>
                        <w:bottom w:val="none" w:sz="0" w:space="0" w:color="auto"/>
                        <w:right w:val="none" w:sz="0" w:space="0" w:color="auto"/>
                      </w:divBdr>
                      <w:divsChild>
                        <w:div w:id="141335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363376">
                  <w:marLeft w:val="0"/>
                  <w:marRight w:val="0"/>
                  <w:marTop w:val="0"/>
                  <w:marBottom w:val="0"/>
                  <w:divBdr>
                    <w:top w:val="none" w:sz="0" w:space="0" w:color="auto"/>
                    <w:left w:val="none" w:sz="0" w:space="0" w:color="auto"/>
                    <w:bottom w:val="none" w:sz="0" w:space="0" w:color="auto"/>
                    <w:right w:val="none" w:sz="0" w:space="0" w:color="auto"/>
                  </w:divBdr>
                  <w:divsChild>
                    <w:div w:id="1632249500">
                      <w:marLeft w:val="0"/>
                      <w:marRight w:val="0"/>
                      <w:marTop w:val="0"/>
                      <w:marBottom w:val="0"/>
                      <w:divBdr>
                        <w:top w:val="none" w:sz="0" w:space="0" w:color="auto"/>
                        <w:left w:val="none" w:sz="0" w:space="0" w:color="auto"/>
                        <w:bottom w:val="none" w:sz="0" w:space="0" w:color="auto"/>
                        <w:right w:val="none" w:sz="0" w:space="0" w:color="auto"/>
                      </w:divBdr>
                      <w:divsChild>
                        <w:div w:id="369303310">
                          <w:marLeft w:val="0"/>
                          <w:marRight w:val="0"/>
                          <w:marTop w:val="0"/>
                          <w:marBottom w:val="225"/>
                          <w:divBdr>
                            <w:top w:val="none" w:sz="0" w:space="0" w:color="auto"/>
                            <w:left w:val="none" w:sz="0" w:space="0" w:color="auto"/>
                            <w:bottom w:val="none" w:sz="0" w:space="0" w:color="auto"/>
                            <w:right w:val="none" w:sz="0" w:space="0" w:color="auto"/>
                          </w:divBdr>
                          <w:divsChild>
                            <w:div w:id="2113550719">
                              <w:marLeft w:val="0"/>
                              <w:marRight w:val="0"/>
                              <w:marTop w:val="150"/>
                              <w:marBottom w:val="0"/>
                              <w:divBdr>
                                <w:top w:val="single" w:sz="6" w:space="4" w:color="CCCCCC"/>
                                <w:left w:val="single" w:sz="6" w:space="8" w:color="CCCCCC"/>
                                <w:bottom w:val="single" w:sz="6" w:space="4" w:color="CCCCCC"/>
                                <w:right w:val="single" w:sz="6" w:space="30" w:color="CCCCCC"/>
                              </w:divBdr>
                            </w:div>
                            <w:div w:id="700326972">
                              <w:marLeft w:val="0"/>
                              <w:marRight w:val="0"/>
                              <w:marTop w:val="0"/>
                              <w:marBottom w:val="150"/>
                              <w:divBdr>
                                <w:top w:val="none" w:sz="0" w:space="0" w:color="auto"/>
                                <w:left w:val="single" w:sz="6" w:space="11" w:color="CCCCCC"/>
                                <w:bottom w:val="single" w:sz="6" w:space="8" w:color="CCCCCC"/>
                                <w:right w:val="single" w:sz="6" w:space="8" w:color="CCCCCC"/>
                              </w:divBdr>
                              <w:divsChild>
                                <w:div w:id="1485243460">
                                  <w:marLeft w:val="0"/>
                                  <w:marRight w:val="0"/>
                                  <w:marTop w:val="0"/>
                                  <w:marBottom w:val="0"/>
                                  <w:divBdr>
                                    <w:top w:val="none" w:sz="0" w:space="0" w:color="auto"/>
                                    <w:left w:val="none" w:sz="0" w:space="0" w:color="auto"/>
                                    <w:bottom w:val="none" w:sz="0" w:space="0" w:color="auto"/>
                                    <w:right w:val="none" w:sz="0" w:space="0" w:color="auto"/>
                                  </w:divBdr>
                                  <w:divsChild>
                                    <w:div w:id="11652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611669">
                      <w:marLeft w:val="0"/>
                      <w:marRight w:val="0"/>
                      <w:marTop w:val="0"/>
                      <w:marBottom w:val="0"/>
                      <w:divBdr>
                        <w:top w:val="none" w:sz="0" w:space="0" w:color="auto"/>
                        <w:left w:val="none" w:sz="0" w:space="0" w:color="auto"/>
                        <w:bottom w:val="none" w:sz="0" w:space="0" w:color="auto"/>
                        <w:right w:val="none" w:sz="0" w:space="0" w:color="auto"/>
                      </w:divBdr>
                      <w:divsChild>
                        <w:div w:id="1767768826">
                          <w:marLeft w:val="0"/>
                          <w:marRight w:val="0"/>
                          <w:marTop w:val="0"/>
                          <w:marBottom w:val="225"/>
                          <w:divBdr>
                            <w:top w:val="none" w:sz="0" w:space="0" w:color="auto"/>
                            <w:left w:val="none" w:sz="0" w:space="0" w:color="auto"/>
                            <w:bottom w:val="none" w:sz="0" w:space="0" w:color="auto"/>
                            <w:right w:val="none" w:sz="0" w:space="0" w:color="auto"/>
                          </w:divBdr>
                          <w:divsChild>
                            <w:div w:id="1140151457">
                              <w:marLeft w:val="0"/>
                              <w:marRight w:val="0"/>
                              <w:marTop w:val="150"/>
                              <w:marBottom w:val="0"/>
                              <w:divBdr>
                                <w:top w:val="single" w:sz="6" w:space="4" w:color="CCCCCC"/>
                                <w:left w:val="single" w:sz="6" w:space="8" w:color="CCCCCC"/>
                                <w:bottom w:val="single" w:sz="6" w:space="4" w:color="CCCCCC"/>
                                <w:right w:val="single" w:sz="6" w:space="30" w:color="CCCCCC"/>
                              </w:divBdr>
                            </w:div>
                            <w:div w:id="699208681">
                              <w:marLeft w:val="0"/>
                              <w:marRight w:val="0"/>
                              <w:marTop w:val="0"/>
                              <w:marBottom w:val="150"/>
                              <w:divBdr>
                                <w:top w:val="none" w:sz="0" w:space="0" w:color="auto"/>
                                <w:left w:val="single" w:sz="6" w:space="11" w:color="CCCCCC"/>
                                <w:bottom w:val="single" w:sz="6" w:space="8" w:color="CCCCCC"/>
                                <w:right w:val="single" w:sz="6" w:space="8" w:color="CCCCCC"/>
                              </w:divBdr>
                              <w:divsChild>
                                <w:div w:id="576323738">
                                  <w:marLeft w:val="0"/>
                                  <w:marRight w:val="0"/>
                                  <w:marTop w:val="0"/>
                                  <w:marBottom w:val="0"/>
                                  <w:divBdr>
                                    <w:top w:val="none" w:sz="0" w:space="0" w:color="auto"/>
                                    <w:left w:val="none" w:sz="0" w:space="0" w:color="auto"/>
                                    <w:bottom w:val="none" w:sz="0" w:space="0" w:color="auto"/>
                                    <w:right w:val="none" w:sz="0" w:space="0" w:color="auto"/>
                                  </w:divBdr>
                                  <w:divsChild>
                                    <w:div w:id="120849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4710">
                      <w:marLeft w:val="0"/>
                      <w:marRight w:val="0"/>
                      <w:marTop w:val="0"/>
                      <w:marBottom w:val="0"/>
                      <w:divBdr>
                        <w:top w:val="none" w:sz="0" w:space="0" w:color="auto"/>
                        <w:left w:val="none" w:sz="0" w:space="0" w:color="auto"/>
                        <w:bottom w:val="none" w:sz="0" w:space="0" w:color="auto"/>
                        <w:right w:val="none" w:sz="0" w:space="0" w:color="auto"/>
                      </w:divBdr>
                      <w:divsChild>
                        <w:div w:id="2017877373">
                          <w:marLeft w:val="0"/>
                          <w:marRight w:val="0"/>
                          <w:marTop w:val="0"/>
                          <w:marBottom w:val="225"/>
                          <w:divBdr>
                            <w:top w:val="none" w:sz="0" w:space="0" w:color="auto"/>
                            <w:left w:val="none" w:sz="0" w:space="0" w:color="auto"/>
                            <w:bottom w:val="none" w:sz="0" w:space="0" w:color="auto"/>
                            <w:right w:val="none" w:sz="0" w:space="0" w:color="auto"/>
                          </w:divBdr>
                          <w:divsChild>
                            <w:div w:id="201015914">
                              <w:marLeft w:val="0"/>
                              <w:marRight w:val="0"/>
                              <w:marTop w:val="150"/>
                              <w:marBottom w:val="0"/>
                              <w:divBdr>
                                <w:top w:val="single" w:sz="6" w:space="4" w:color="CCCCCC"/>
                                <w:left w:val="single" w:sz="6" w:space="8" w:color="CCCCCC"/>
                                <w:bottom w:val="single" w:sz="6" w:space="4" w:color="CCCCCC"/>
                                <w:right w:val="single" w:sz="6" w:space="30" w:color="CCCCCC"/>
                              </w:divBdr>
                            </w:div>
                            <w:div w:id="1990745538">
                              <w:marLeft w:val="0"/>
                              <w:marRight w:val="0"/>
                              <w:marTop w:val="0"/>
                              <w:marBottom w:val="150"/>
                              <w:divBdr>
                                <w:top w:val="none" w:sz="0" w:space="0" w:color="auto"/>
                                <w:left w:val="single" w:sz="6" w:space="11" w:color="CCCCCC"/>
                                <w:bottom w:val="single" w:sz="6" w:space="8" w:color="CCCCCC"/>
                                <w:right w:val="single" w:sz="6" w:space="8" w:color="CCCCCC"/>
                              </w:divBdr>
                              <w:divsChild>
                                <w:div w:id="328866974">
                                  <w:marLeft w:val="0"/>
                                  <w:marRight w:val="0"/>
                                  <w:marTop w:val="0"/>
                                  <w:marBottom w:val="0"/>
                                  <w:divBdr>
                                    <w:top w:val="none" w:sz="0" w:space="0" w:color="auto"/>
                                    <w:left w:val="none" w:sz="0" w:space="0" w:color="auto"/>
                                    <w:bottom w:val="none" w:sz="0" w:space="0" w:color="auto"/>
                                    <w:right w:val="none" w:sz="0" w:space="0" w:color="auto"/>
                                  </w:divBdr>
                                  <w:divsChild>
                                    <w:div w:id="17716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416362">
              <w:marLeft w:val="0"/>
              <w:marRight w:val="0"/>
              <w:marTop w:val="0"/>
              <w:marBottom w:val="0"/>
              <w:divBdr>
                <w:top w:val="none" w:sz="0" w:space="0" w:color="auto"/>
                <w:left w:val="none" w:sz="0" w:space="0" w:color="auto"/>
                <w:bottom w:val="none" w:sz="0" w:space="0" w:color="auto"/>
                <w:right w:val="none" w:sz="0" w:space="0" w:color="auto"/>
              </w:divBdr>
              <w:divsChild>
                <w:div w:id="1821341472">
                  <w:marLeft w:val="0"/>
                  <w:marRight w:val="0"/>
                  <w:marTop w:val="0"/>
                  <w:marBottom w:val="0"/>
                  <w:divBdr>
                    <w:top w:val="none" w:sz="0" w:space="0" w:color="auto"/>
                    <w:left w:val="none" w:sz="0" w:space="0" w:color="auto"/>
                    <w:bottom w:val="none" w:sz="0" w:space="0" w:color="auto"/>
                    <w:right w:val="none" w:sz="0" w:space="0" w:color="auto"/>
                  </w:divBdr>
                  <w:divsChild>
                    <w:div w:id="1486504994">
                      <w:marLeft w:val="0"/>
                      <w:marRight w:val="0"/>
                      <w:marTop w:val="0"/>
                      <w:marBottom w:val="0"/>
                      <w:divBdr>
                        <w:top w:val="none" w:sz="0" w:space="0" w:color="auto"/>
                        <w:left w:val="none" w:sz="0" w:space="0" w:color="auto"/>
                        <w:bottom w:val="none" w:sz="0" w:space="0" w:color="auto"/>
                        <w:right w:val="none" w:sz="0" w:space="0" w:color="auto"/>
                      </w:divBdr>
                      <w:divsChild>
                        <w:div w:id="88383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83637">
                  <w:marLeft w:val="0"/>
                  <w:marRight w:val="0"/>
                  <w:marTop w:val="0"/>
                  <w:marBottom w:val="0"/>
                  <w:divBdr>
                    <w:top w:val="none" w:sz="0" w:space="0" w:color="auto"/>
                    <w:left w:val="none" w:sz="0" w:space="0" w:color="auto"/>
                    <w:bottom w:val="none" w:sz="0" w:space="0" w:color="auto"/>
                    <w:right w:val="none" w:sz="0" w:space="0" w:color="auto"/>
                  </w:divBdr>
                  <w:divsChild>
                    <w:div w:id="3627558">
                      <w:marLeft w:val="0"/>
                      <w:marRight w:val="0"/>
                      <w:marTop w:val="0"/>
                      <w:marBottom w:val="0"/>
                      <w:divBdr>
                        <w:top w:val="none" w:sz="0" w:space="0" w:color="auto"/>
                        <w:left w:val="none" w:sz="0" w:space="0" w:color="auto"/>
                        <w:bottom w:val="none" w:sz="0" w:space="0" w:color="auto"/>
                        <w:right w:val="none" w:sz="0" w:space="0" w:color="auto"/>
                      </w:divBdr>
                      <w:divsChild>
                        <w:div w:id="754057643">
                          <w:marLeft w:val="0"/>
                          <w:marRight w:val="0"/>
                          <w:marTop w:val="0"/>
                          <w:marBottom w:val="0"/>
                          <w:divBdr>
                            <w:top w:val="none" w:sz="0" w:space="0" w:color="auto"/>
                            <w:left w:val="none" w:sz="0" w:space="0" w:color="auto"/>
                            <w:bottom w:val="none" w:sz="0" w:space="0" w:color="auto"/>
                            <w:right w:val="none" w:sz="0" w:space="0" w:color="auto"/>
                          </w:divBdr>
                        </w:div>
                      </w:divsChild>
                    </w:div>
                    <w:div w:id="325521283">
                      <w:marLeft w:val="0"/>
                      <w:marRight w:val="0"/>
                      <w:marTop w:val="0"/>
                      <w:marBottom w:val="0"/>
                      <w:divBdr>
                        <w:top w:val="none" w:sz="0" w:space="0" w:color="auto"/>
                        <w:left w:val="none" w:sz="0" w:space="0" w:color="auto"/>
                        <w:bottom w:val="none" w:sz="0" w:space="0" w:color="auto"/>
                        <w:right w:val="none" w:sz="0" w:space="0" w:color="auto"/>
                      </w:divBdr>
                      <w:divsChild>
                        <w:div w:id="293946240">
                          <w:marLeft w:val="0"/>
                          <w:marRight w:val="0"/>
                          <w:marTop w:val="0"/>
                          <w:marBottom w:val="225"/>
                          <w:divBdr>
                            <w:top w:val="none" w:sz="0" w:space="0" w:color="auto"/>
                            <w:left w:val="none" w:sz="0" w:space="0" w:color="auto"/>
                            <w:bottom w:val="none" w:sz="0" w:space="0" w:color="auto"/>
                            <w:right w:val="none" w:sz="0" w:space="0" w:color="auto"/>
                          </w:divBdr>
                          <w:divsChild>
                            <w:div w:id="120349245">
                              <w:marLeft w:val="0"/>
                              <w:marRight w:val="0"/>
                              <w:marTop w:val="150"/>
                              <w:marBottom w:val="0"/>
                              <w:divBdr>
                                <w:top w:val="single" w:sz="6" w:space="4" w:color="CCCCCC"/>
                                <w:left w:val="single" w:sz="6" w:space="8" w:color="CCCCCC"/>
                                <w:bottom w:val="single" w:sz="6" w:space="4" w:color="CCCCCC"/>
                                <w:right w:val="single" w:sz="6" w:space="30" w:color="CCCCCC"/>
                              </w:divBdr>
                            </w:div>
                            <w:div w:id="784083905">
                              <w:marLeft w:val="0"/>
                              <w:marRight w:val="0"/>
                              <w:marTop w:val="0"/>
                              <w:marBottom w:val="150"/>
                              <w:divBdr>
                                <w:top w:val="none" w:sz="0" w:space="0" w:color="auto"/>
                                <w:left w:val="single" w:sz="6" w:space="11" w:color="CCCCCC"/>
                                <w:bottom w:val="single" w:sz="6" w:space="8" w:color="CCCCCC"/>
                                <w:right w:val="single" w:sz="6" w:space="8" w:color="CCCCCC"/>
                              </w:divBdr>
                              <w:divsChild>
                                <w:div w:id="1524435970">
                                  <w:marLeft w:val="0"/>
                                  <w:marRight w:val="0"/>
                                  <w:marTop w:val="0"/>
                                  <w:marBottom w:val="0"/>
                                  <w:divBdr>
                                    <w:top w:val="none" w:sz="0" w:space="0" w:color="auto"/>
                                    <w:left w:val="none" w:sz="0" w:space="0" w:color="auto"/>
                                    <w:bottom w:val="none" w:sz="0" w:space="0" w:color="auto"/>
                                    <w:right w:val="none" w:sz="0" w:space="0" w:color="auto"/>
                                  </w:divBdr>
                                  <w:divsChild>
                                    <w:div w:id="1899897547">
                                      <w:marLeft w:val="0"/>
                                      <w:marRight w:val="0"/>
                                      <w:marTop w:val="0"/>
                                      <w:marBottom w:val="0"/>
                                      <w:divBdr>
                                        <w:top w:val="none" w:sz="0" w:space="0" w:color="auto"/>
                                        <w:left w:val="none" w:sz="0" w:space="0" w:color="auto"/>
                                        <w:bottom w:val="none" w:sz="0" w:space="0" w:color="auto"/>
                                        <w:right w:val="none" w:sz="0" w:space="0" w:color="auto"/>
                                      </w:divBdr>
                                    </w:div>
                                    <w:div w:id="16209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602401">
                      <w:marLeft w:val="0"/>
                      <w:marRight w:val="0"/>
                      <w:marTop w:val="0"/>
                      <w:marBottom w:val="0"/>
                      <w:divBdr>
                        <w:top w:val="none" w:sz="0" w:space="0" w:color="auto"/>
                        <w:left w:val="none" w:sz="0" w:space="0" w:color="auto"/>
                        <w:bottom w:val="none" w:sz="0" w:space="0" w:color="auto"/>
                        <w:right w:val="none" w:sz="0" w:space="0" w:color="auto"/>
                      </w:divBdr>
                      <w:divsChild>
                        <w:div w:id="1615601529">
                          <w:marLeft w:val="0"/>
                          <w:marRight w:val="0"/>
                          <w:marTop w:val="0"/>
                          <w:marBottom w:val="225"/>
                          <w:divBdr>
                            <w:top w:val="none" w:sz="0" w:space="0" w:color="auto"/>
                            <w:left w:val="none" w:sz="0" w:space="0" w:color="auto"/>
                            <w:bottom w:val="none" w:sz="0" w:space="0" w:color="auto"/>
                            <w:right w:val="none" w:sz="0" w:space="0" w:color="auto"/>
                          </w:divBdr>
                          <w:divsChild>
                            <w:div w:id="452678151">
                              <w:marLeft w:val="0"/>
                              <w:marRight w:val="0"/>
                              <w:marTop w:val="150"/>
                              <w:marBottom w:val="0"/>
                              <w:divBdr>
                                <w:top w:val="single" w:sz="6" w:space="4" w:color="CCCCCC"/>
                                <w:left w:val="single" w:sz="6" w:space="8" w:color="CCCCCC"/>
                                <w:bottom w:val="single" w:sz="6" w:space="4" w:color="CCCCCC"/>
                                <w:right w:val="single" w:sz="6" w:space="30" w:color="CCCCCC"/>
                              </w:divBdr>
                            </w:div>
                            <w:div w:id="1316298990">
                              <w:marLeft w:val="0"/>
                              <w:marRight w:val="0"/>
                              <w:marTop w:val="0"/>
                              <w:marBottom w:val="150"/>
                              <w:divBdr>
                                <w:top w:val="none" w:sz="0" w:space="0" w:color="auto"/>
                                <w:left w:val="single" w:sz="6" w:space="11" w:color="CCCCCC"/>
                                <w:bottom w:val="single" w:sz="6" w:space="8" w:color="CCCCCC"/>
                                <w:right w:val="single" w:sz="6" w:space="8" w:color="CCCCCC"/>
                              </w:divBdr>
                              <w:divsChild>
                                <w:div w:id="251277648">
                                  <w:marLeft w:val="0"/>
                                  <w:marRight w:val="0"/>
                                  <w:marTop w:val="0"/>
                                  <w:marBottom w:val="0"/>
                                  <w:divBdr>
                                    <w:top w:val="none" w:sz="0" w:space="0" w:color="auto"/>
                                    <w:left w:val="none" w:sz="0" w:space="0" w:color="auto"/>
                                    <w:bottom w:val="none" w:sz="0" w:space="0" w:color="auto"/>
                                    <w:right w:val="none" w:sz="0" w:space="0" w:color="auto"/>
                                  </w:divBdr>
                                  <w:divsChild>
                                    <w:div w:id="181679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615376">
                      <w:marLeft w:val="0"/>
                      <w:marRight w:val="0"/>
                      <w:marTop w:val="0"/>
                      <w:marBottom w:val="0"/>
                      <w:divBdr>
                        <w:top w:val="none" w:sz="0" w:space="0" w:color="auto"/>
                        <w:left w:val="none" w:sz="0" w:space="0" w:color="auto"/>
                        <w:bottom w:val="none" w:sz="0" w:space="0" w:color="auto"/>
                        <w:right w:val="none" w:sz="0" w:space="0" w:color="auto"/>
                      </w:divBdr>
                      <w:divsChild>
                        <w:div w:id="1468626973">
                          <w:marLeft w:val="0"/>
                          <w:marRight w:val="0"/>
                          <w:marTop w:val="0"/>
                          <w:marBottom w:val="225"/>
                          <w:divBdr>
                            <w:top w:val="none" w:sz="0" w:space="0" w:color="auto"/>
                            <w:left w:val="none" w:sz="0" w:space="0" w:color="auto"/>
                            <w:bottom w:val="none" w:sz="0" w:space="0" w:color="auto"/>
                            <w:right w:val="none" w:sz="0" w:space="0" w:color="auto"/>
                          </w:divBdr>
                          <w:divsChild>
                            <w:div w:id="731658619">
                              <w:marLeft w:val="0"/>
                              <w:marRight w:val="0"/>
                              <w:marTop w:val="150"/>
                              <w:marBottom w:val="0"/>
                              <w:divBdr>
                                <w:top w:val="single" w:sz="6" w:space="4" w:color="CCCCCC"/>
                                <w:left w:val="single" w:sz="6" w:space="8" w:color="CCCCCC"/>
                                <w:bottom w:val="single" w:sz="6" w:space="4" w:color="CCCCCC"/>
                                <w:right w:val="single" w:sz="6" w:space="30" w:color="CCCCCC"/>
                              </w:divBdr>
                            </w:div>
                            <w:div w:id="2032492896">
                              <w:marLeft w:val="0"/>
                              <w:marRight w:val="0"/>
                              <w:marTop w:val="0"/>
                              <w:marBottom w:val="150"/>
                              <w:divBdr>
                                <w:top w:val="none" w:sz="0" w:space="0" w:color="auto"/>
                                <w:left w:val="single" w:sz="6" w:space="11" w:color="CCCCCC"/>
                                <w:bottom w:val="single" w:sz="6" w:space="8" w:color="CCCCCC"/>
                                <w:right w:val="single" w:sz="6" w:space="8" w:color="CCCCCC"/>
                              </w:divBdr>
                              <w:divsChild>
                                <w:div w:id="1618680807">
                                  <w:marLeft w:val="0"/>
                                  <w:marRight w:val="0"/>
                                  <w:marTop w:val="0"/>
                                  <w:marBottom w:val="0"/>
                                  <w:divBdr>
                                    <w:top w:val="none" w:sz="0" w:space="0" w:color="auto"/>
                                    <w:left w:val="none" w:sz="0" w:space="0" w:color="auto"/>
                                    <w:bottom w:val="none" w:sz="0" w:space="0" w:color="auto"/>
                                    <w:right w:val="none" w:sz="0" w:space="0" w:color="auto"/>
                                  </w:divBdr>
                                  <w:divsChild>
                                    <w:div w:id="84196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921857">
              <w:marLeft w:val="0"/>
              <w:marRight w:val="0"/>
              <w:marTop w:val="0"/>
              <w:marBottom w:val="0"/>
              <w:divBdr>
                <w:top w:val="none" w:sz="0" w:space="0" w:color="auto"/>
                <w:left w:val="none" w:sz="0" w:space="0" w:color="auto"/>
                <w:bottom w:val="none" w:sz="0" w:space="0" w:color="auto"/>
                <w:right w:val="none" w:sz="0" w:space="0" w:color="auto"/>
              </w:divBdr>
              <w:divsChild>
                <w:div w:id="595359184">
                  <w:marLeft w:val="0"/>
                  <w:marRight w:val="0"/>
                  <w:marTop w:val="0"/>
                  <w:marBottom w:val="0"/>
                  <w:divBdr>
                    <w:top w:val="none" w:sz="0" w:space="0" w:color="auto"/>
                    <w:left w:val="none" w:sz="0" w:space="0" w:color="auto"/>
                    <w:bottom w:val="none" w:sz="0" w:space="0" w:color="auto"/>
                    <w:right w:val="none" w:sz="0" w:space="0" w:color="auto"/>
                  </w:divBdr>
                  <w:divsChild>
                    <w:div w:id="591166166">
                      <w:marLeft w:val="0"/>
                      <w:marRight w:val="0"/>
                      <w:marTop w:val="0"/>
                      <w:marBottom w:val="0"/>
                      <w:divBdr>
                        <w:top w:val="none" w:sz="0" w:space="0" w:color="auto"/>
                        <w:left w:val="none" w:sz="0" w:space="0" w:color="auto"/>
                        <w:bottom w:val="none" w:sz="0" w:space="0" w:color="auto"/>
                        <w:right w:val="none" w:sz="0" w:space="0" w:color="auto"/>
                      </w:divBdr>
                      <w:divsChild>
                        <w:div w:id="64763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57722">
                  <w:marLeft w:val="0"/>
                  <w:marRight w:val="0"/>
                  <w:marTop w:val="0"/>
                  <w:marBottom w:val="0"/>
                  <w:divBdr>
                    <w:top w:val="none" w:sz="0" w:space="0" w:color="auto"/>
                    <w:left w:val="none" w:sz="0" w:space="0" w:color="auto"/>
                    <w:bottom w:val="none" w:sz="0" w:space="0" w:color="auto"/>
                    <w:right w:val="none" w:sz="0" w:space="0" w:color="auto"/>
                  </w:divBdr>
                  <w:divsChild>
                    <w:div w:id="1389643046">
                      <w:marLeft w:val="0"/>
                      <w:marRight w:val="0"/>
                      <w:marTop w:val="0"/>
                      <w:marBottom w:val="0"/>
                      <w:divBdr>
                        <w:top w:val="none" w:sz="0" w:space="0" w:color="auto"/>
                        <w:left w:val="none" w:sz="0" w:space="0" w:color="auto"/>
                        <w:bottom w:val="none" w:sz="0" w:space="0" w:color="auto"/>
                        <w:right w:val="none" w:sz="0" w:space="0" w:color="auto"/>
                      </w:divBdr>
                      <w:divsChild>
                        <w:div w:id="139607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070131">
              <w:marLeft w:val="0"/>
              <w:marRight w:val="0"/>
              <w:marTop w:val="0"/>
              <w:marBottom w:val="0"/>
              <w:divBdr>
                <w:top w:val="none" w:sz="0" w:space="0" w:color="auto"/>
                <w:left w:val="none" w:sz="0" w:space="0" w:color="auto"/>
                <w:bottom w:val="none" w:sz="0" w:space="0" w:color="auto"/>
                <w:right w:val="none" w:sz="0" w:space="0" w:color="auto"/>
              </w:divBdr>
              <w:divsChild>
                <w:div w:id="27337571">
                  <w:marLeft w:val="0"/>
                  <w:marRight w:val="0"/>
                  <w:marTop w:val="0"/>
                  <w:marBottom w:val="0"/>
                  <w:divBdr>
                    <w:top w:val="none" w:sz="0" w:space="0" w:color="auto"/>
                    <w:left w:val="none" w:sz="0" w:space="0" w:color="auto"/>
                    <w:bottom w:val="none" w:sz="0" w:space="0" w:color="auto"/>
                    <w:right w:val="none" w:sz="0" w:space="0" w:color="auto"/>
                  </w:divBdr>
                  <w:divsChild>
                    <w:div w:id="359673896">
                      <w:marLeft w:val="0"/>
                      <w:marRight w:val="0"/>
                      <w:marTop w:val="0"/>
                      <w:marBottom w:val="0"/>
                      <w:divBdr>
                        <w:top w:val="none" w:sz="0" w:space="0" w:color="auto"/>
                        <w:left w:val="none" w:sz="0" w:space="0" w:color="auto"/>
                        <w:bottom w:val="none" w:sz="0" w:space="0" w:color="auto"/>
                        <w:right w:val="none" w:sz="0" w:space="0" w:color="auto"/>
                      </w:divBdr>
                      <w:divsChild>
                        <w:div w:id="1154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151751">
                  <w:marLeft w:val="0"/>
                  <w:marRight w:val="0"/>
                  <w:marTop w:val="0"/>
                  <w:marBottom w:val="0"/>
                  <w:divBdr>
                    <w:top w:val="none" w:sz="0" w:space="0" w:color="auto"/>
                    <w:left w:val="none" w:sz="0" w:space="0" w:color="auto"/>
                    <w:bottom w:val="none" w:sz="0" w:space="0" w:color="auto"/>
                    <w:right w:val="none" w:sz="0" w:space="0" w:color="auto"/>
                  </w:divBdr>
                </w:div>
              </w:divsChild>
            </w:div>
            <w:div w:id="375282676">
              <w:marLeft w:val="0"/>
              <w:marRight w:val="0"/>
              <w:marTop w:val="0"/>
              <w:marBottom w:val="0"/>
              <w:divBdr>
                <w:top w:val="none" w:sz="0" w:space="0" w:color="auto"/>
                <w:left w:val="none" w:sz="0" w:space="0" w:color="auto"/>
                <w:bottom w:val="none" w:sz="0" w:space="0" w:color="auto"/>
                <w:right w:val="none" w:sz="0" w:space="0" w:color="auto"/>
              </w:divBdr>
              <w:divsChild>
                <w:div w:id="468937749">
                  <w:marLeft w:val="0"/>
                  <w:marRight w:val="0"/>
                  <w:marTop w:val="0"/>
                  <w:marBottom w:val="0"/>
                  <w:divBdr>
                    <w:top w:val="none" w:sz="0" w:space="0" w:color="auto"/>
                    <w:left w:val="none" w:sz="0" w:space="0" w:color="auto"/>
                    <w:bottom w:val="none" w:sz="0" w:space="0" w:color="auto"/>
                    <w:right w:val="none" w:sz="0" w:space="0" w:color="auto"/>
                  </w:divBdr>
                  <w:divsChild>
                    <w:div w:id="667057805">
                      <w:marLeft w:val="0"/>
                      <w:marRight w:val="0"/>
                      <w:marTop w:val="0"/>
                      <w:marBottom w:val="0"/>
                      <w:divBdr>
                        <w:top w:val="none" w:sz="0" w:space="0" w:color="auto"/>
                        <w:left w:val="none" w:sz="0" w:space="0" w:color="auto"/>
                        <w:bottom w:val="none" w:sz="0" w:space="0" w:color="auto"/>
                        <w:right w:val="none" w:sz="0" w:space="0" w:color="auto"/>
                      </w:divBdr>
                      <w:divsChild>
                        <w:div w:id="42311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1032">
                  <w:marLeft w:val="0"/>
                  <w:marRight w:val="0"/>
                  <w:marTop w:val="0"/>
                  <w:marBottom w:val="0"/>
                  <w:divBdr>
                    <w:top w:val="none" w:sz="0" w:space="0" w:color="auto"/>
                    <w:left w:val="none" w:sz="0" w:space="0" w:color="auto"/>
                    <w:bottom w:val="none" w:sz="0" w:space="0" w:color="auto"/>
                    <w:right w:val="none" w:sz="0" w:space="0" w:color="auto"/>
                  </w:divBdr>
                  <w:divsChild>
                    <w:div w:id="1682657406">
                      <w:marLeft w:val="0"/>
                      <w:marRight w:val="0"/>
                      <w:marTop w:val="0"/>
                      <w:marBottom w:val="0"/>
                      <w:divBdr>
                        <w:top w:val="none" w:sz="0" w:space="0" w:color="auto"/>
                        <w:left w:val="none" w:sz="0" w:space="0" w:color="auto"/>
                        <w:bottom w:val="none" w:sz="0" w:space="0" w:color="auto"/>
                        <w:right w:val="none" w:sz="0" w:space="0" w:color="auto"/>
                      </w:divBdr>
                      <w:divsChild>
                        <w:div w:id="7459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442654">
              <w:marLeft w:val="0"/>
              <w:marRight w:val="0"/>
              <w:marTop w:val="0"/>
              <w:marBottom w:val="0"/>
              <w:divBdr>
                <w:top w:val="none" w:sz="0" w:space="0" w:color="auto"/>
                <w:left w:val="none" w:sz="0" w:space="0" w:color="auto"/>
                <w:bottom w:val="none" w:sz="0" w:space="0" w:color="auto"/>
                <w:right w:val="none" w:sz="0" w:space="0" w:color="auto"/>
              </w:divBdr>
              <w:divsChild>
                <w:div w:id="594366219">
                  <w:marLeft w:val="0"/>
                  <w:marRight w:val="0"/>
                  <w:marTop w:val="0"/>
                  <w:marBottom w:val="0"/>
                  <w:divBdr>
                    <w:top w:val="none" w:sz="0" w:space="0" w:color="auto"/>
                    <w:left w:val="none" w:sz="0" w:space="0" w:color="auto"/>
                    <w:bottom w:val="none" w:sz="0" w:space="0" w:color="auto"/>
                    <w:right w:val="none" w:sz="0" w:space="0" w:color="auto"/>
                  </w:divBdr>
                  <w:divsChild>
                    <w:div w:id="1063481092">
                      <w:marLeft w:val="0"/>
                      <w:marRight w:val="0"/>
                      <w:marTop w:val="0"/>
                      <w:marBottom w:val="0"/>
                      <w:divBdr>
                        <w:top w:val="none" w:sz="0" w:space="0" w:color="auto"/>
                        <w:left w:val="none" w:sz="0" w:space="0" w:color="auto"/>
                        <w:bottom w:val="none" w:sz="0" w:space="0" w:color="auto"/>
                        <w:right w:val="none" w:sz="0" w:space="0" w:color="auto"/>
                      </w:divBdr>
                      <w:divsChild>
                        <w:div w:id="115691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78384">
                  <w:marLeft w:val="0"/>
                  <w:marRight w:val="0"/>
                  <w:marTop w:val="0"/>
                  <w:marBottom w:val="0"/>
                  <w:divBdr>
                    <w:top w:val="none" w:sz="0" w:space="0" w:color="auto"/>
                    <w:left w:val="none" w:sz="0" w:space="0" w:color="auto"/>
                    <w:bottom w:val="none" w:sz="0" w:space="0" w:color="auto"/>
                    <w:right w:val="none" w:sz="0" w:space="0" w:color="auto"/>
                  </w:divBdr>
                  <w:divsChild>
                    <w:div w:id="1873952970">
                      <w:marLeft w:val="0"/>
                      <w:marRight w:val="0"/>
                      <w:marTop w:val="0"/>
                      <w:marBottom w:val="0"/>
                      <w:divBdr>
                        <w:top w:val="none" w:sz="0" w:space="0" w:color="auto"/>
                        <w:left w:val="none" w:sz="0" w:space="0" w:color="auto"/>
                        <w:bottom w:val="none" w:sz="0" w:space="0" w:color="auto"/>
                        <w:right w:val="none" w:sz="0" w:space="0" w:color="auto"/>
                      </w:divBdr>
                      <w:divsChild>
                        <w:div w:id="181876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18006">
              <w:marLeft w:val="0"/>
              <w:marRight w:val="0"/>
              <w:marTop w:val="0"/>
              <w:marBottom w:val="0"/>
              <w:divBdr>
                <w:top w:val="none" w:sz="0" w:space="0" w:color="auto"/>
                <w:left w:val="none" w:sz="0" w:space="0" w:color="auto"/>
                <w:bottom w:val="none" w:sz="0" w:space="0" w:color="auto"/>
                <w:right w:val="none" w:sz="0" w:space="0" w:color="auto"/>
              </w:divBdr>
              <w:divsChild>
                <w:div w:id="20596275">
                  <w:marLeft w:val="0"/>
                  <w:marRight w:val="0"/>
                  <w:marTop w:val="0"/>
                  <w:marBottom w:val="0"/>
                  <w:divBdr>
                    <w:top w:val="none" w:sz="0" w:space="0" w:color="auto"/>
                    <w:left w:val="none" w:sz="0" w:space="0" w:color="auto"/>
                    <w:bottom w:val="none" w:sz="0" w:space="0" w:color="auto"/>
                    <w:right w:val="none" w:sz="0" w:space="0" w:color="auto"/>
                  </w:divBdr>
                  <w:divsChild>
                    <w:div w:id="492180398">
                      <w:marLeft w:val="0"/>
                      <w:marRight w:val="0"/>
                      <w:marTop w:val="0"/>
                      <w:marBottom w:val="0"/>
                      <w:divBdr>
                        <w:top w:val="none" w:sz="0" w:space="0" w:color="auto"/>
                        <w:left w:val="none" w:sz="0" w:space="0" w:color="auto"/>
                        <w:bottom w:val="none" w:sz="0" w:space="0" w:color="auto"/>
                        <w:right w:val="none" w:sz="0" w:space="0" w:color="auto"/>
                      </w:divBdr>
                      <w:divsChild>
                        <w:div w:id="94118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87934">
                  <w:marLeft w:val="0"/>
                  <w:marRight w:val="0"/>
                  <w:marTop w:val="0"/>
                  <w:marBottom w:val="0"/>
                  <w:divBdr>
                    <w:top w:val="none" w:sz="0" w:space="0" w:color="auto"/>
                    <w:left w:val="none" w:sz="0" w:space="0" w:color="auto"/>
                    <w:bottom w:val="none" w:sz="0" w:space="0" w:color="auto"/>
                    <w:right w:val="none" w:sz="0" w:space="0" w:color="auto"/>
                  </w:divBdr>
                  <w:divsChild>
                    <w:div w:id="764617427">
                      <w:marLeft w:val="0"/>
                      <w:marRight w:val="0"/>
                      <w:marTop w:val="0"/>
                      <w:marBottom w:val="0"/>
                      <w:divBdr>
                        <w:top w:val="none" w:sz="0" w:space="0" w:color="auto"/>
                        <w:left w:val="none" w:sz="0" w:space="0" w:color="auto"/>
                        <w:bottom w:val="none" w:sz="0" w:space="0" w:color="auto"/>
                        <w:right w:val="none" w:sz="0" w:space="0" w:color="auto"/>
                      </w:divBdr>
                      <w:divsChild>
                        <w:div w:id="104432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01513">
              <w:marLeft w:val="0"/>
              <w:marRight w:val="0"/>
              <w:marTop w:val="0"/>
              <w:marBottom w:val="0"/>
              <w:divBdr>
                <w:top w:val="none" w:sz="0" w:space="0" w:color="auto"/>
                <w:left w:val="none" w:sz="0" w:space="0" w:color="auto"/>
                <w:bottom w:val="none" w:sz="0" w:space="0" w:color="auto"/>
                <w:right w:val="none" w:sz="0" w:space="0" w:color="auto"/>
              </w:divBdr>
              <w:divsChild>
                <w:div w:id="5135423">
                  <w:marLeft w:val="0"/>
                  <w:marRight w:val="0"/>
                  <w:marTop w:val="0"/>
                  <w:marBottom w:val="0"/>
                  <w:divBdr>
                    <w:top w:val="none" w:sz="0" w:space="0" w:color="auto"/>
                    <w:left w:val="none" w:sz="0" w:space="0" w:color="auto"/>
                    <w:bottom w:val="none" w:sz="0" w:space="0" w:color="auto"/>
                    <w:right w:val="none" w:sz="0" w:space="0" w:color="auto"/>
                  </w:divBdr>
                  <w:divsChild>
                    <w:div w:id="388699074">
                      <w:marLeft w:val="0"/>
                      <w:marRight w:val="0"/>
                      <w:marTop w:val="0"/>
                      <w:marBottom w:val="0"/>
                      <w:divBdr>
                        <w:top w:val="none" w:sz="0" w:space="0" w:color="auto"/>
                        <w:left w:val="none" w:sz="0" w:space="0" w:color="auto"/>
                        <w:bottom w:val="none" w:sz="0" w:space="0" w:color="auto"/>
                        <w:right w:val="none" w:sz="0" w:space="0" w:color="auto"/>
                      </w:divBdr>
                      <w:divsChild>
                        <w:div w:id="14565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ture.utoronto.ca/apply/requirements/" TargetMode="External"/><Relationship Id="rId13" Type="http://schemas.openxmlformats.org/officeDocument/2006/relationships/hyperlink" Target="https://future.utoronto.ca/finances/financial-aid/ontario/" TargetMode="External"/><Relationship Id="rId18" Type="http://schemas.openxmlformats.org/officeDocument/2006/relationships/hyperlink" Target="https://studentlife.utoronto.ca/department/accessibility-service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future.utoronto.ca/university-life/equity-outreach-support/" TargetMode="External"/><Relationship Id="rId7" Type="http://schemas.openxmlformats.org/officeDocument/2006/relationships/hyperlink" Target="https://future.utoronto.ca/apply/important-application-dates/" TargetMode="External"/><Relationship Id="rId12" Type="http://schemas.openxmlformats.org/officeDocument/2006/relationships/hyperlink" Target="http://www.future.utoronto.ca/finances/scholarships" TargetMode="External"/><Relationship Id="rId17" Type="http://schemas.openxmlformats.org/officeDocument/2006/relationships/hyperlink" Target="https://future.utoronto.ca/apply/after-you-have-applied/how-your-application-is-considere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future.utoronto.ca/finances/financial-aid/usa/" TargetMode="External"/><Relationship Id="rId20" Type="http://schemas.openxmlformats.org/officeDocument/2006/relationships/hyperlink" Target="https://www.utsc.utoronto.ca/ability/welcome-accessability-services" TargetMode="External"/><Relationship Id="rId1" Type="http://schemas.openxmlformats.org/officeDocument/2006/relationships/numbering" Target="numbering.xml"/><Relationship Id="rId6" Type="http://schemas.openxmlformats.org/officeDocument/2006/relationships/hyperlink" Target="https://future.utoronto.ca/academics/undergraduate-programs/" TargetMode="External"/><Relationship Id="rId11" Type="http://schemas.openxmlformats.org/officeDocument/2006/relationships/hyperlink" Target="https://future.utoronto.ca/apply/after-you-have-applied/required-documents/" TargetMode="External"/><Relationship Id="rId24" Type="http://schemas.openxmlformats.org/officeDocument/2006/relationships/hyperlink" Target="https://future.utoronto.ca/" TargetMode="External"/><Relationship Id="rId5" Type="http://schemas.openxmlformats.org/officeDocument/2006/relationships/hyperlink" Target="https://future.utoronto.ca/university-life/about-the-campuses/" TargetMode="External"/><Relationship Id="rId15" Type="http://schemas.openxmlformats.org/officeDocument/2006/relationships/hyperlink" Target="https://future.utoronto.ca/finances/financial-aid/international/" TargetMode="External"/><Relationship Id="rId23" Type="http://schemas.openxmlformats.org/officeDocument/2006/relationships/hyperlink" Target="https://future.utoronto.ca/visit/campus-tours/" TargetMode="External"/><Relationship Id="rId10" Type="http://schemas.openxmlformats.org/officeDocument/2006/relationships/hyperlink" Target="https://future.utoronto.ca/apply/english-language-requirements/" TargetMode="External"/><Relationship Id="rId19" Type="http://schemas.openxmlformats.org/officeDocument/2006/relationships/hyperlink" Target="https://www.utm.utoronto.ca/accessibility/" TargetMode="External"/><Relationship Id="rId4" Type="http://schemas.openxmlformats.org/officeDocument/2006/relationships/webSettings" Target="webSettings.xml"/><Relationship Id="rId9" Type="http://schemas.openxmlformats.org/officeDocument/2006/relationships/hyperlink" Target="https://future.utoronto.ca/apply/after-you-have-applied/required-documents/" TargetMode="External"/><Relationship Id="rId14" Type="http://schemas.openxmlformats.org/officeDocument/2006/relationships/hyperlink" Target="https://future.utoronto.ca/finances/financial-aid/canada/" TargetMode="External"/><Relationship Id="rId22" Type="http://schemas.openxmlformats.org/officeDocument/2006/relationships/hyperlink" Target="https://future.utoronto.ca/university-life/hou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1376</Words>
  <Characters>7847</Characters>
  <Application>Microsoft Office Word</Application>
  <DocSecurity>0</DocSecurity>
  <Lines>65</Lines>
  <Paragraphs>18</Paragraphs>
  <ScaleCrop>false</ScaleCrop>
  <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Carr</dc:creator>
  <cp:keywords/>
  <dc:description/>
  <cp:lastModifiedBy>Katherine Carr</cp:lastModifiedBy>
  <cp:revision>1</cp:revision>
  <dcterms:created xsi:type="dcterms:W3CDTF">2025-02-12T12:45:00Z</dcterms:created>
  <dcterms:modified xsi:type="dcterms:W3CDTF">2025-02-12T12:47:00Z</dcterms:modified>
</cp:coreProperties>
</file>