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9148" w14:textId="77777777" w:rsidR="00911A99" w:rsidRPr="00911A99" w:rsidRDefault="00911A99" w:rsidP="00911A99">
      <w:pPr>
        <w:pStyle w:val="Heading1"/>
      </w:pPr>
      <w:commentRangeStart w:id="0"/>
      <w:r w:rsidRPr="00911A99">
        <w:t xml:space="preserve">TEAS </w:t>
      </w:r>
      <w:commentRangeEnd w:id="0"/>
      <w:r w:rsidR="002F27DD">
        <w:rPr>
          <w:rStyle w:val="CommentReference"/>
          <w:rFonts w:asciiTheme="minorHAnsi" w:eastAsiaTheme="minorHAnsi" w:hAnsiTheme="minorHAnsi" w:cstheme="minorBidi"/>
          <w:color w:val="auto"/>
        </w:rPr>
        <w:commentReference w:id="0"/>
      </w:r>
      <w:r w:rsidRPr="00911A99">
        <w:t>– Nipissing University</w:t>
      </w:r>
    </w:p>
    <w:p w14:paraId="0A31BA1C" w14:textId="77777777" w:rsidR="00911A99" w:rsidRPr="00911A99" w:rsidRDefault="00911A99" w:rsidP="00911A99">
      <w:pPr>
        <w:pStyle w:val="Heading2"/>
      </w:pPr>
      <w:r w:rsidRPr="00911A99">
        <w:t>About Our Teacher Education Program</w:t>
      </w:r>
    </w:p>
    <w:p w14:paraId="30BD75C7" w14:textId="77777777" w:rsidR="00911A99" w:rsidRPr="00911A99" w:rsidRDefault="00911A99" w:rsidP="00911A99">
      <w:r w:rsidRPr="00911A99">
        <w:t xml:space="preserve">The Schulich School of Education is one of the pre-eminent education programs in Ontario. Renowned for graduating exceedingly well-prepared and </w:t>
      </w:r>
      <w:proofErr w:type="gramStart"/>
      <w:r w:rsidRPr="00911A99">
        <w:t>professionally-minded</w:t>
      </w:r>
      <w:proofErr w:type="gramEnd"/>
      <w:r w:rsidRPr="00911A99">
        <w:t xml:space="preserve"> teachers, the Schulich School of Education will prepare you for teaching in traditional and non-traditional environments and provide you with transferable communication and collaborative skills that are essential to any career.</w:t>
      </w:r>
    </w:p>
    <w:p w14:paraId="6F5C1035" w14:textId="77777777" w:rsidR="00911A99" w:rsidRPr="00911A99" w:rsidRDefault="00911A99" w:rsidP="00911A99">
      <w:r w:rsidRPr="00911A99">
        <w:t>Our Bachelor of Education program was one of the first teacher education programs to be fully accredited by the Ontario College of Teachers (OCT) and is one of the most well-recognized education programs in the province.</w:t>
      </w:r>
    </w:p>
    <w:p w14:paraId="39E6B4F2" w14:textId="77777777" w:rsidR="00911A99" w:rsidRPr="00911A99" w:rsidRDefault="00911A99" w:rsidP="00911A99">
      <w:r w:rsidRPr="00911A99">
        <w:t>The program provided by the Schulich School of Education is rigorous and demands a high degree of commitment. To be successful, you must display a sensitivity to pupils, sense of responsibility to the teaching profession and respect for knowledge.</w:t>
      </w:r>
    </w:p>
    <w:p w14:paraId="62B86CC5" w14:textId="77777777" w:rsidR="00911A99" w:rsidRPr="00911A99" w:rsidRDefault="00911A99" w:rsidP="00911A99">
      <w:hyperlink r:id="rId10" w:tgtFrame="_blank" w:history="1">
        <w:r w:rsidRPr="00911A99">
          <w:rPr>
            <w:rStyle w:val="Hyperlink"/>
          </w:rPr>
          <w:t>More About the Schulich School of Education</w:t>
        </w:r>
      </w:hyperlink>
    </w:p>
    <w:p w14:paraId="5831BEFF" w14:textId="77777777" w:rsidR="00911A99" w:rsidRPr="00911A99" w:rsidRDefault="00911A99" w:rsidP="00911A99">
      <w:hyperlink r:id="rId11" w:tgtFrame="_blank" w:history="1">
        <w:r w:rsidRPr="00911A99">
          <w:rPr>
            <w:rStyle w:val="Hyperlink"/>
          </w:rPr>
          <w:t>More About Nipissing University</w:t>
        </w:r>
      </w:hyperlink>
    </w:p>
    <w:p w14:paraId="65DF54F2" w14:textId="77777777" w:rsidR="00911A99" w:rsidRPr="00911A99" w:rsidRDefault="00911A99" w:rsidP="00911A99">
      <w:pPr>
        <w:pStyle w:val="Heading2"/>
      </w:pPr>
      <w:r w:rsidRPr="00911A99">
        <w:t>Program Codes</w:t>
      </w:r>
    </w:p>
    <w:p w14:paraId="43CAA2E1" w14:textId="77777777" w:rsidR="00911A99" w:rsidRPr="00911A99" w:rsidRDefault="00911A99" w:rsidP="00911A99">
      <w:r w:rsidRPr="00911A99">
        <w:rPr>
          <w:b/>
          <w:bCs/>
        </w:rPr>
        <w:t>P10</w:t>
      </w:r>
      <w:r w:rsidRPr="00911A99">
        <w:t> – Primary/Junior</w:t>
      </w:r>
    </w:p>
    <w:p w14:paraId="4FD758D8" w14:textId="77777777" w:rsidR="00911A99" w:rsidRPr="00911A99" w:rsidRDefault="00911A99" w:rsidP="00911A99">
      <w:r w:rsidRPr="00911A99">
        <w:rPr>
          <w:b/>
          <w:bCs/>
        </w:rPr>
        <w:t>P11</w:t>
      </w:r>
      <w:r w:rsidRPr="00911A99">
        <w:t> – Primary/Junior – French as a Second Language</w:t>
      </w:r>
    </w:p>
    <w:p w14:paraId="13783EC6" w14:textId="77777777" w:rsidR="00911A99" w:rsidRPr="00911A99" w:rsidRDefault="00911A99" w:rsidP="00911A99">
      <w:r w:rsidRPr="00911A99">
        <w:rPr>
          <w:b/>
          <w:bCs/>
        </w:rPr>
        <w:t>P20</w:t>
      </w:r>
      <w:r w:rsidRPr="00911A99">
        <w:t> – Junior/Intermediate</w:t>
      </w:r>
    </w:p>
    <w:p w14:paraId="070CDF6A" w14:textId="77777777" w:rsidR="00911A99" w:rsidRPr="00911A99" w:rsidRDefault="00911A99" w:rsidP="00911A99">
      <w:r w:rsidRPr="00911A99">
        <w:rPr>
          <w:b/>
          <w:bCs/>
        </w:rPr>
        <w:t>P30</w:t>
      </w:r>
      <w:r w:rsidRPr="00911A99">
        <w:t> – Intermediate/Senior</w:t>
      </w:r>
    </w:p>
    <w:p w14:paraId="7985E668" w14:textId="77777777" w:rsidR="00911A99" w:rsidRPr="00911A99" w:rsidRDefault="00911A99" w:rsidP="00911A99">
      <w:pPr>
        <w:pStyle w:val="Heading2"/>
      </w:pPr>
      <w:r w:rsidRPr="00911A99">
        <w:t>Key Dates</w:t>
      </w:r>
    </w:p>
    <w:p w14:paraId="20E52316" w14:textId="77777777" w:rsidR="00911A99" w:rsidRPr="00911A99" w:rsidRDefault="00911A99" w:rsidP="00911A99">
      <w:r w:rsidRPr="00911A99">
        <w:rPr>
          <w:b/>
          <w:bCs/>
        </w:rPr>
        <w:t>December 2, 2024</w:t>
      </w:r>
    </w:p>
    <w:p w14:paraId="117FCDD9" w14:textId="77777777" w:rsidR="00911A99" w:rsidRPr="00911A99" w:rsidRDefault="00911A99" w:rsidP="00911A99">
      <w:pPr>
        <w:numPr>
          <w:ilvl w:val="0"/>
          <w:numId w:val="2"/>
        </w:numPr>
      </w:pPr>
      <w:r w:rsidRPr="00911A99">
        <w:t>Deadline to submit your TEAS application to the OUAC.</w:t>
      </w:r>
    </w:p>
    <w:p w14:paraId="6F08C2EA" w14:textId="77777777" w:rsidR="00911A99" w:rsidRPr="00911A99" w:rsidRDefault="00911A99" w:rsidP="00911A99">
      <w:pPr>
        <w:numPr>
          <w:ilvl w:val="0"/>
          <w:numId w:val="2"/>
        </w:numPr>
      </w:pPr>
      <w:r w:rsidRPr="00911A99">
        <w:t>Deadline to pay your TEAS application fee, the Nipissing $80 non-refundable supplementary service fee and all transcript fees.</w:t>
      </w:r>
    </w:p>
    <w:p w14:paraId="3E2A76FB" w14:textId="77777777" w:rsidR="00911A99" w:rsidRPr="00911A99" w:rsidRDefault="00911A99" w:rsidP="00911A99">
      <w:r w:rsidRPr="00911A99">
        <w:rPr>
          <w:b/>
          <w:bCs/>
        </w:rPr>
        <w:t>December 9, 2024</w:t>
      </w:r>
    </w:p>
    <w:p w14:paraId="7E234B47" w14:textId="77777777" w:rsidR="00911A99" w:rsidRPr="00911A99" w:rsidRDefault="00911A99" w:rsidP="00911A99">
      <w:pPr>
        <w:numPr>
          <w:ilvl w:val="0"/>
          <w:numId w:val="3"/>
        </w:numPr>
      </w:pPr>
      <w:r w:rsidRPr="00911A99">
        <w:t>Deadline for all transcripts to be received by Nipissing University. Refer to </w:t>
      </w:r>
      <w:hyperlink r:id="rId12" w:anchor="transcripts" w:history="1">
        <w:r w:rsidRPr="00911A99">
          <w:rPr>
            <w:rStyle w:val="Hyperlink"/>
            <w:b/>
            <w:bCs/>
          </w:rPr>
          <w:t>Transcripts</w:t>
        </w:r>
      </w:hyperlink>
      <w:r w:rsidRPr="00911A99">
        <w:t>.</w:t>
      </w:r>
    </w:p>
    <w:p w14:paraId="2B0BE9AA" w14:textId="77777777" w:rsidR="00911A99" w:rsidRPr="00911A99" w:rsidRDefault="00911A99" w:rsidP="00911A99">
      <w:pPr>
        <w:numPr>
          <w:ilvl w:val="0"/>
          <w:numId w:val="3"/>
        </w:numPr>
      </w:pPr>
      <w:r w:rsidRPr="00911A99">
        <w:lastRenderedPageBreak/>
        <w:t>Deadline to submit your English-language proficiency test results. Refer to </w:t>
      </w:r>
      <w:hyperlink r:id="rId13" w:anchor="language" w:history="1">
        <w:r w:rsidRPr="00911A99">
          <w:rPr>
            <w:rStyle w:val="Hyperlink"/>
            <w:b/>
            <w:bCs/>
          </w:rPr>
          <w:t>Language Requirements</w:t>
        </w:r>
      </w:hyperlink>
      <w:r w:rsidRPr="00911A99">
        <w:t>.</w:t>
      </w:r>
    </w:p>
    <w:p w14:paraId="030FF6CD" w14:textId="77777777" w:rsidR="00911A99" w:rsidRPr="00911A99" w:rsidRDefault="00911A99" w:rsidP="00911A99">
      <w:r w:rsidRPr="00911A99">
        <w:rPr>
          <w:b/>
          <w:bCs/>
        </w:rPr>
        <w:t>December 16, 2024</w:t>
      </w:r>
    </w:p>
    <w:p w14:paraId="167BDA5C" w14:textId="77777777" w:rsidR="00911A99" w:rsidRPr="00911A99" w:rsidRDefault="00911A99" w:rsidP="00911A99">
      <w:pPr>
        <w:numPr>
          <w:ilvl w:val="0"/>
          <w:numId w:val="4"/>
        </w:numPr>
      </w:pPr>
      <w:r w:rsidRPr="00911A99">
        <w:t>Deadline to submit the Accessibility Admission form if you wish to be considered for one of our accessibility admission categories. Refer to </w:t>
      </w:r>
      <w:hyperlink r:id="rId14" w:anchor="equity" w:history="1">
        <w:r w:rsidRPr="00911A99">
          <w:rPr>
            <w:rStyle w:val="Hyperlink"/>
            <w:b/>
            <w:bCs/>
          </w:rPr>
          <w:t>Equity Admission</w:t>
        </w:r>
      </w:hyperlink>
      <w:r w:rsidRPr="00911A99">
        <w:t> and </w:t>
      </w:r>
      <w:hyperlink r:id="rId15" w:anchor="special" w:history="1">
        <w:r w:rsidRPr="00911A99">
          <w:rPr>
            <w:rStyle w:val="Hyperlink"/>
            <w:b/>
            <w:bCs/>
          </w:rPr>
          <w:t>Special Admission</w:t>
        </w:r>
      </w:hyperlink>
      <w:r w:rsidRPr="00911A99">
        <w:t>.</w:t>
      </w:r>
    </w:p>
    <w:p w14:paraId="2874C4A2" w14:textId="77777777" w:rsidR="00911A99" w:rsidRPr="00911A99" w:rsidRDefault="00911A99" w:rsidP="00911A99">
      <w:pPr>
        <w:numPr>
          <w:ilvl w:val="0"/>
          <w:numId w:val="4"/>
        </w:numPr>
      </w:pPr>
      <w:r w:rsidRPr="00911A99">
        <w:t>Deadline to submit your supplemental form if you applied to Junior/Intermediate and/or Intermediate/Senior Music and/or Visual Arts. Refer to </w:t>
      </w:r>
      <w:hyperlink r:id="rId16" w:anchor="experience" w:history="1">
        <w:r w:rsidRPr="00911A99">
          <w:rPr>
            <w:rStyle w:val="Hyperlink"/>
            <w:b/>
            <w:bCs/>
          </w:rPr>
          <w:t>Experience Profile and Supplementary Forms</w:t>
        </w:r>
      </w:hyperlink>
      <w:r w:rsidRPr="00911A99">
        <w:t>.</w:t>
      </w:r>
    </w:p>
    <w:p w14:paraId="22A830BA" w14:textId="77777777" w:rsidR="00911A99" w:rsidRPr="00911A99" w:rsidRDefault="00911A99" w:rsidP="00911A99">
      <w:pPr>
        <w:numPr>
          <w:ilvl w:val="0"/>
          <w:numId w:val="4"/>
        </w:numPr>
      </w:pPr>
      <w:r w:rsidRPr="00911A99">
        <w:t>Deadline to submit proficiency tests results if you have applied to French as a Second Language (any division) and have chosen to meet the teaching subject requirements through one of our acceptable proficiency tests. Refer to </w:t>
      </w:r>
      <w:hyperlink r:id="rId17" w:anchor="teaching-subjects" w:history="1">
        <w:r w:rsidRPr="00911A99">
          <w:rPr>
            <w:rStyle w:val="Hyperlink"/>
            <w:b/>
            <w:bCs/>
          </w:rPr>
          <w:t>Teaching Subjects</w:t>
        </w:r>
      </w:hyperlink>
      <w:r w:rsidRPr="00911A99">
        <w:t>.</w:t>
      </w:r>
    </w:p>
    <w:p w14:paraId="29621A0D" w14:textId="77777777" w:rsidR="00911A99" w:rsidRPr="00911A99" w:rsidRDefault="00911A99" w:rsidP="00911A99">
      <w:r w:rsidRPr="00911A99">
        <w:rPr>
          <w:b/>
          <w:bCs/>
        </w:rPr>
        <w:t>January 15, 2025</w:t>
      </w:r>
    </w:p>
    <w:p w14:paraId="338E2D54" w14:textId="77777777" w:rsidR="00911A99" w:rsidRPr="00911A99" w:rsidRDefault="00911A99" w:rsidP="00911A99">
      <w:pPr>
        <w:numPr>
          <w:ilvl w:val="0"/>
          <w:numId w:val="5"/>
        </w:numPr>
      </w:pPr>
      <w:r w:rsidRPr="00911A99">
        <w:t>Deadline to apply for Schulich Scholarship consideration. The $7,500 scholarships are awarded to selected students entering the first year of the 2-year Consecutive Bachelor of Education program. Refer to </w:t>
      </w:r>
      <w:hyperlink r:id="rId18" w:tgtFrame="_blank" w:history="1">
        <w:r w:rsidRPr="00911A99">
          <w:rPr>
            <w:rStyle w:val="Hyperlink"/>
            <w:b/>
            <w:bCs/>
          </w:rPr>
          <w:t>Schulich Scholarship</w:t>
        </w:r>
      </w:hyperlink>
      <w:r w:rsidRPr="00911A99">
        <w:t>.</w:t>
      </w:r>
    </w:p>
    <w:p w14:paraId="706DC9BA" w14:textId="77777777" w:rsidR="00911A99" w:rsidRPr="00911A99" w:rsidRDefault="00911A99" w:rsidP="00911A99">
      <w:r w:rsidRPr="00911A99">
        <w:rPr>
          <w:b/>
          <w:bCs/>
        </w:rPr>
        <w:t>February 3, 2025</w:t>
      </w:r>
    </w:p>
    <w:p w14:paraId="3EE0D916" w14:textId="77777777" w:rsidR="00911A99" w:rsidRPr="00911A99" w:rsidRDefault="00911A99" w:rsidP="00911A99">
      <w:pPr>
        <w:numPr>
          <w:ilvl w:val="0"/>
          <w:numId w:val="6"/>
        </w:numPr>
      </w:pPr>
      <w:r w:rsidRPr="00911A99">
        <w:t>Admission decisions will be released. We send decisions via email. Ensure that the email address you provided in your application is one that you check regularly. Those who receive an offer of admission will also receive an offer package in the mail.</w:t>
      </w:r>
    </w:p>
    <w:p w14:paraId="52F4E5DA" w14:textId="77777777" w:rsidR="00911A99" w:rsidRPr="00911A99" w:rsidRDefault="00911A99" w:rsidP="00911A99">
      <w:r w:rsidRPr="00911A99">
        <w:rPr>
          <w:b/>
          <w:bCs/>
        </w:rPr>
        <w:t>June 30, 2025</w:t>
      </w:r>
    </w:p>
    <w:p w14:paraId="1822B344" w14:textId="77777777" w:rsidR="00911A99" w:rsidRPr="00911A99" w:rsidRDefault="00911A99" w:rsidP="00911A99">
      <w:pPr>
        <w:numPr>
          <w:ilvl w:val="0"/>
          <w:numId w:val="7"/>
        </w:numPr>
      </w:pPr>
      <w:r w:rsidRPr="00911A99">
        <w:t>If we select you for admission, you must provide a transcript showing that a recognized undergraduate degree was conferred (you have graduated), and all required teaching subject courses were completed, by this date.</w:t>
      </w:r>
    </w:p>
    <w:p w14:paraId="68753A45" w14:textId="77777777" w:rsidR="00911A99" w:rsidRPr="00911A99" w:rsidRDefault="00911A99" w:rsidP="00911A99">
      <w:pPr>
        <w:pStyle w:val="Heading2"/>
      </w:pPr>
      <w:r w:rsidRPr="00911A99">
        <w:t>Admission Requirements</w:t>
      </w:r>
    </w:p>
    <w:p w14:paraId="74496A77" w14:textId="77777777" w:rsidR="00911A99" w:rsidRPr="00911A99" w:rsidRDefault="00911A99" w:rsidP="00911A99">
      <w:pPr>
        <w:pStyle w:val="Heading3"/>
      </w:pPr>
      <w:r w:rsidRPr="00911A99">
        <w:t>General Admission Requirements</w:t>
      </w:r>
    </w:p>
    <w:p w14:paraId="3F864BAB" w14:textId="77777777" w:rsidR="00911A99" w:rsidRPr="00911A99" w:rsidRDefault="00911A99" w:rsidP="00911A99">
      <w:pPr>
        <w:numPr>
          <w:ilvl w:val="0"/>
          <w:numId w:val="8"/>
        </w:numPr>
      </w:pPr>
      <w:r w:rsidRPr="00911A99">
        <w:t>You must hold an undergraduate degree from an accredited degree-granting institution. The degree must:</w:t>
      </w:r>
    </w:p>
    <w:p w14:paraId="1E11C374" w14:textId="77777777" w:rsidR="00911A99" w:rsidRPr="00911A99" w:rsidRDefault="00911A99" w:rsidP="00911A99">
      <w:pPr>
        <w:numPr>
          <w:ilvl w:val="1"/>
          <w:numId w:val="8"/>
        </w:numPr>
      </w:pPr>
      <w:r w:rsidRPr="00911A99">
        <w:t>be conferred no later than June 30, 2025, and</w:t>
      </w:r>
    </w:p>
    <w:p w14:paraId="2A83F4EF" w14:textId="77777777" w:rsidR="00911A99" w:rsidRPr="00911A99" w:rsidRDefault="00911A99" w:rsidP="00911A99">
      <w:pPr>
        <w:numPr>
          <w:ilvl w:val="1"/>
          <w:numId w:val="8"/>
        </w:numPr>
      </w:pPr>
      <w:r w:rsidRPr="00911A99">
        <w:lastRenderedPageBreak/>
        <w:t>have a minimum of 10 full (20 one-semester), or 60 credits’ worth of, undergraduate course equivalents (not including college transfer courses).</w:t>
      </w:r>
    </w:p>
    <w:p w14:paraId="23584CB8" w14:textId="77777777" w:rsidR="00911A99" w:rsidRPr="00911A99" w:rsidRDefault="00911A99" w:rsidP="00911A99">
      <w:pPr>
        <w:numPr>
          <w:ilvl w:val="0"/>
          <w:numId w:val="8"/>
        </w:numPr>
      </w:pPr>
      <w:r w:rsidRPr="00911A99">
        <w:t>To be eligible for consideration, you </w:t>
      </w:r>
      <w:r w:rsidRPr="00911A99">
        <w:rPr>
          <w:b/>
          <w:bCs/>
        </w:rPr>
        <w:t>must </w:t>
      </w:r>
      <w:r w:rsidRPr="00911A99">
        <w:t>have 10 full (20 one-semester), or 60 credits’ worth of, undergraduate course equivalents by the time you complete your degree, not including college transfer credit. </w:t>
      </w:r>
      <w:r w:rsidRPr="00911A99">
        <w:rPr>
          <w:b/>
          <w:bCs/>
        </w:rPr>
        <w:t>Ensure that you meet this requirement before you apply.</w:t>
      </w:r>
    </w:p>
    <w:p w14:paraId="0D83E4CC" w14:textId="77777777" w:rsidR="00911A99" w:rsidRPr="00911A99" w:rsidRDefault="00911A99" w:rsidP="00911A99">
      <w:pPr>
        <w:rPr>
          <w:b/>
          <w:bCs/>
        </w:rPr>
      </w:pPr>
      <w:r w:rsidRPr="00911A99">
        <w:rPr>
          <w:b/>
          <w:bCs/>
        </w:rPr>
        <w:t>How We Calculate Your Admission Average</w:t>
      </w:r>
    </w:p>
    <w:p w14:paraId="17ED1132" w14:textId="77777777" w:rsidR="00911A99" w:rsidRPr="00911A99" w:rsidRDefault="00911A99" w:rsidP="00911A99">
      <w:pPr>
        <w:numPr>
          <w:ilvl w:val="0"/>
          <w:numId w:val="9"/>
        </w:numPr>
      </w:pPr>
      <w:r w:rsidRPr="00911A99">
        <w:t>Your admission average is calculated using your best 10 full (20 one-semester), or 60 credits’ worth of, undergraduate course equivalents completed at the time you apply.</w:t>
      </w:r>
    </w:p>
    <w:p w14:paraId="7CB96FA5" w14:textId="77777777" w:rsidR="00911A99" w:rsidRPr="00911A99" w:rsidRDefault="00911A99" w:rsidP="00911A99">
      <w:pPr>
        <w:numPr>
          <w:ilvl w:val="0"/>
          <w:numId w:val="9"/>
        </w:numPr>
      </w:pPr>
      <w:r w:rsidRPr="00911A99">
        <w:t>If you have an average of less than 70% for these course equivalents, we will be unable to consider you for admission.</w:t>
      </w:r>
    </w:p>
    <w:p w14:paraId="70FD0DE4" w14:textId="77777777" w:rsidR="00911A99" w:rsidRPr="00911A99" w:rsidRDefault="00911A99" w:rsidP="00911A99">
      <w:pPr>
        <w:numPr>
          <w:ilvl w:val="0"/>
          <w:numId w:val="9"/>
        </w:numPr>
      </w:pPr>
      <w:r w:rsidRPr="00911A99">
        <w:t>If you have a graduate degree, you may have a maximum of 5 full graduate courses included in your average.</w:t>
      </w:r>
    </w:p>
    <w:p w14:paraId="370AD4E5" w14:textId="77777777" w:rsidR="00911A99" w:rsidRPr="00911A99" w:rsidRDefault="00911A99" w:rsidP="00911A99">
      <w:pPr>
        <w:numPr>
          <w:ilvl w:val="0"/>
          <w:numId w:val="9"/>
        </w:numPr>
      </w:pPr>
      <w:r w:rsidRPr="00911A99">
        <w:t>College diploma credits used to obtain transfer credit in a degree program will not be used to calculate your admission average or satisfy teaching requirements.</w:t>
      </w:r>
    </w:p>
    <w:p w14:paraId="359632C7" w14:textId="77777777" w:rsidR="00911A99" w:rsidRPr="00911A99" w:rsidRDefault="00911A99" w:rsidP="00911A99">
      <w:pPr>
        <w:numPr>
          <w:ilvl w:val="0"/>
          <w:numId w:val="9"/>
        </w:numPr>
      </w:pPr>
      <w:r w:rsidRPr="00911A99">
        <w:t>Your admission average will be based on what appears on your submitted transcript by the transcript deadline.</w:t>
      </w:r>
    </w:p>
    <w:p w14:paraId="5E26D11C" w14:textId="77777777" w:rsidR="00911A99" w:rsidRPr="00911A99" w:rsidRDefault="00911A99" w:rsidP="00911A99">
      <w:pPr>
        <w:numPr>
          <w:ilvl w:val="0"/>
          <w:numId w:val="9"/>
        </w:numPr>
      </w:pPr>
      <w:r w:rsidRPr="00911A99">
        <w:t>If we offer you admission, we will recalculate your average upon receipt of final grades, using all 10 full (20 one-semester), or 60 credits’ worth of, undergraduate course equivalents. You need a minimum 70% average to meet the conditions of your offer.</w:t>
      </w:r>
    </w:p>
    <w:p w14:paraId="123110B1" w14:textId="77777777" w:rsidR="00911A99" w:rsidRPr="00911A99" w:rsidRDefault="00911A99" w:rsidP="00911A99">
      <w:commentRangeStart w:id="1"/>
      <w:r w:rsidRPr="00911A99">
        <w:t>Meeting the minimum admission requirements does not guarantee admission. This is a limited enrollment highly competitive program. The average required for admission may be higher than the stated minimum.</w:t>
      </w:r>
      <w:commentRangeEnd w:id="1"/>
      <w:r>
        <w:rPr>
          <w:rStyle w:val="CommentReference"/>
        </w:rPr>
        <w:commentReference w:id="1"/>
      </w:r>
    </w:p>
    <w:p w14:paraId="7F5A10E4" w14:textId="77777777" w:rsidR="00911A99" w:rsidRPr="00911A99" w:rsidRDefault="00911A99" w:rsidP="00911A99">
      <w:pPr>
        <w:pStyle w:val="Heading3"/>
      </w:pPr>
      <w:r w:rsidRPr="00911A99">
        <w:t>Transcripts</w:t>
      </w:r>
    </w:p>
    <w:p w14:paraId="3D46FCAE" w14:textId="77777777" w:rsidR="00911A99" w:rsidRPr="00911A99" w:rsidRDefault="00911A99" w:rsidP="00911A99">
      <w:r w:rsidRPr="00911A99">
        <w:t>Transcripts submitted at the time of application must show all courses required for admission consideration (including teaching subject courses, if applicable) as either completed or in progress. </w:t>
      </w:r>
      <w:r w:rsidRPr="00911A99">
        <w:rPr>
          <w:b/>
          <w:bCs/>
        </w:rPr>
        <w:t>Indicating in-progress course(s) on your TEAS application is not sufficient.</w:t>
      </w:r>
    </w:p>
    <w:p w14:paraId="675870CE" w14:textId="77777777" w:rsidR="00911A99" w:rsidRPr="00911A99" w:rsidRDefault="00911A99" w:rsidP="00911A99">
      <w:r w:rsidRPr="00911A99">
        <w:t>It is your responsibility to ensure that all courses (completed and in progress) appear on your transcript that is sent by your institution.</w:t>
      </w:r>
    </w:p>
    <w:p w14:paraId="46EC879F" w14:textId="77777777" w:rsidR="00911A99" w:rsidRPr="00911A99" w:rsidRDefault="00911A99" w:rsidP="00911A99">
      <w:pPr>
        <w:rPr>
          <w:b/>
          <w:bCs/>
        </w:rPr>
      </w:pPr>
      <w:r w:rsidRPr="00911A99">
        <w:rPr>
          <w:b/>
          <w:bCs/>
        </w:rPr>
        <w:lastRenderedPageBreak/>
        <w:t>When to Use the TEAS Online Transcript Request</w:t>
      </w:r>
    </w:p>
    <w:p w14:paraId="7B1BB11B" w14:textId="77777777" w:rsidR="00911A99" w:rsidRPr="00911A99" w:rsidRDefault="00911A99" w:rsidP="00911A99">
      <w:r w:rsidRPr="00911A99">
        <w:t>You should order transcripts using the online transcript request in your TEAS application for:</w:t>
      </w:r>
    </w:p>
    <w:p w14:paraId="70664A8C" w14:textId="77777777" w:rsidR="00911A99" w:rsidRPr="00911A99" w:rsidRDefault="00911A99" w:rsidP="00911A99">
      <w:pPr>
        <w:numPr>
          <w:ilvl w:val="0"/>
          <w:numId w:val="10"/>
        </w:numPr>
      </w:pPr>
      <w:r w:rsidRPr="00911A99">
        <w:t>All Ontario universities you currently attend, previously attended or withdrew from, including institutions you attended on a Letter of Permission, even if courses are incomplete and grades do not appear on your transcript.</w:t>
      </w:r>
    </w:p>
    <w:p w14:paraId="1F46D2E0" w14:textId="77777777" w:rsidR="00911A99" w:rsidRPr="00911A99" w:rsidRDefault="00911A99" w:rsidP="00911A99">
      <w:pPr>
        <w:numPr>
          <w:ilvl w:val="0"/>
          <w:numId w:val="10"/>
        </w:numPr>
      </w:pPr>
      <w:r w:rsidRPr="00911A99">
        <w:t>All Ontario colleges you currently attend, previously attended or withdrew from.</w:t>
      </w:r>
    </w:p>
    <w:p w14:paraId="7B149225" w14:textId="77777777" w:rsidR="00911A99" w:rsidRPr="00911A99" w:rsidRDefault="00911A99" w:rsidP="00911A99">
      <w:pPr>
        <w:numPr>
          <w:ilvl w:val="1"/>
          <w:numId w:val="10"/>
        </w:numPr>
      </w:pPr>
      <w:r w:rsidRPr="00911A99">
        <w:rPr>
          <w:b/>
          <w:bCs/>
        </w:rPr>
        <w:t>If you are applying to the Primary/Junior division</w:t>
      </w:r>
      <w:r w:rsidRPr="00911A99">
        <w:t>, this includes Ontario colleges where you have completed an Early Childhood Education (ECE) or Child and Youth Care/Worker (CYC/CYW) diploma.</w:t>
      </w:r>
    </w:p>
    <w:p w14:paraId="5F378D2D" w14:textId="77777777" w:rsidR="00911A99" w:rsidRPr="00911A99" w:rsidRDefault="00911A99" w:rsidP="00911A99">
      <w:r w:rsidRPr="00911A99">
        <w:t>Ensure that you select “Send Immediately” when asked when your transcript should be sent.</w:t>
      </w:r>
    </w:p>
    <w:p w14:paraId="712FDB60" w14:textId="77777777" w:rsidR="00911A99" w:rsidRPr="00911A99" w:rsidRDefault="00911A99" w:rsidP="00911A99">
      <w:pPr>
        <w:rPr>
          <w:b/>
          <w:bCs/>
        </w:rPr>
      </w:pPr>
      <w:r w:rsidRPr="00911A99">
        <w:rPr>
          <w:b/>
          <w:bCs/>
        </w:rPr>
        <w:t xml:space="preserve">When to Order Transcripts Directly </w:t>
      </w:r>
      <w:proofErr w:type="gramStart"/>
      <w:r w:rsidRPr="00911A99">
        <w:rPr>
          <w:b/>
          <w:bCs/>
        </w:rPr>
        <w:t>From</w:t>
      </w:r>
      <w:proofErr w:type="gramEnd"/>
      <w:r w:rsidRPr="00911A99">
        <w:rPr>
          <w:b/>
          <w:bCs/>
        </w:rPr>
        <w:t xml:space="preserve"> the Institution</w:t>
      </w:r>
    </w:p>
    <w:p w14:paraId="53FFDE85" w14:textId="77777777" w:rsidR="00911A99" w:rsidRPr="00911A99" w:rsidRDefault="00911A99" w:rsidP="00911A99">
      <w:r w:rsidRPr="00911A99">
        <w:t>Order all transcripts from non-Ontario institutions directly from the institution(s) and have them sent to the Office of the Registrar – Admissions, Nipissing University.</w:t>
      </w:r>
    </w:p>
    <w:p w14:paraId="1A087CD8" w14:textId="77777777" w:rsidR="00911A99" w:rsidRPr="00911A99" w:rsidRDefault="00911A99" w:rsidP="00911A99">
      <w:r w:rsidRPr="00911A99">
        <w:rPr>
          <w:b/>
          <w:bCs/>
        </w:rPr>
        <w:t>If you are applying to the Primary/Junior division</w:t>
      </w:r>
      <w:r w:rsidRPr="00911A99">
        <w:t>, order transcripts from any non-Ontario institutions where you have completed an ECE or CYC/CYW diploma.</w:t>
      </w:r>
    </w:p>
    <w:p w14:paraId="52AA2CDB" w14:textId="77777777" w:rsidR="00911A99" w:rsidRPr="00911A99" w:rsidRDefault="00911A99" w:rsidP="00911A99">
      <w:pPr>
        <w:rPr>
          <w:b/>
          <w:bCs/>
        </w:rPr>
      </w:pPr>
      <w:r w:rsidRPr="00911A99">
        <w:rPr>
          <w:b/>
          <w:bCs/>
        </w:rPr>
        <w:t>Current Nipissing Students or Nipissing Graduates</w:t>
      </w:r>
    </w:p>
    <w:p w14:paraId="6587A4D9" w14:textId="77777777" w:rsidR="00911A99" w:rsidRPr="00911A99" w:rsidRDefault="00911A99" w:rsidP="00911A99">
      <w:r w:rsidRPr="00911A99">
        <w:t>Current Nipissing students or Nipissing graduates do not need to order or send Nipissing transcripts.</w:t>
      </w:r>
    </w:p>
    <w:p w14:paraId="1FCC0A20" w14:textId="77777777" w:rsidR="00911A99" w:rsidRPr="00911A99" w:rsidRDefault="00911A99" w:rsidP="00911A99">
      <w:r w:rsidRPr="00911A99">
        <w:t>However, if you attended Nipissing University prior to 1992, you are considered a Laurentian University student and must submit that transcript.</w:t>
      </w:r>
    </w:p>
    <w:p w14:paraId="71AD39AD" w14:textId="77777777" w:rsidR="00911A99" w:rsidRPr="00911A99" w:rsidRDefault="00911A99" w:rsidP="00911A99">
      <w:pPr>
        <w:rPr>
          <w:b/>
          <w:bCs/>
        </w:rPr>
      </w:pPr>
      <w:r w:rsidRPr="00911A99">
        <w:rPr>
          <w:b/>
          <w:bCs/>
        </w:rPr>
        <w:t>Transcripts for Studies Outside of Canada and the US</w:t>
      </w:r>
    </w:p>
    <w:p w14:paraId="1D8A89B3" w14:textId="77777777" w:rsidR="00911A99" w:rsidRPr="00911A99" w:rsidRDefault="00911A99" w:rsidP="00911A99">
      <w:r w:rsidRPr="00911A99">
        <w:t>If you are a Canadian citizen or permanent resident (landed immigrant) who has completed or is currently completing studies outside of Canada or the US, you must have your foreign transcripts assessed by </w:t>
      </w:r>
      <w:hyperlink r:id="rId19" w:tgtFrame="_blank" w:history="1">
        <w:r w:rsidRPr="00911A99">
          <w:rPr>
            <w:rStyle w:val="Hyperlink"/>
            <w:b/>
            <w:bCs/>
          </w:rPr>
          <w:t>World Education Services (WES)</w:t>
        </w:r>
      </w:hyperlink>
      <w:r w:rsidRPr="00911A99">
        <w:t>.</w:t>
      </w:r>
    </w:p>
    <w:p w14:paraId="66D16893" w14:textId="77777777" w:rsidR="00911A99" w:rsidRPr="00911A99" w:rsidRDefault="00911A99" w:rsidP="00911A99">
      <w:r w:rsidRPr="00911A99">
        <w:t>We require a WES Credential Evaluation Report, including a course-by-course analysis. WES evaluations must be sent directly to the Admissions Office and must be received by the transcript deadline.</w:t>
      </w:r>
    </w:p>
    <w:p w14:paraId="0AA5B35C" w14:textId="77777777" w:rsidR="00911A99" w:rsidRPr="00911A99" w:rsidRDefault="00911A99" w:rsidP="00911A99">
      <w:r w:rsidRPr="00911A99">
        <w:t>If you attended an international institution on exchange from your Ontario-based home university, you do not need a WES evaluation.</w:t>
      </w:r>
    </w:p>
    <w:p w14:paraId="11DE8FBD" w14:textId="77777777" w:rsidR="00911A99" w:rsidRPr="00911A99" w:rsidRDefault="00911A99" w:rsidP="00911A99">
      <w:commentRangeStart w:id="2"/>
      <w:r w:rsidRPr="00911A99">
        <w:lastRenderedPageBreak/>
        <w:t>It can take upwards of 6 weeks for WES to receive official transcripts from a foreign academic institution, after which point the WES evaluation can take a week or longer to complete.</w:t>
      </w:r>
    </w:p>
    <w:p w14:paraId="223D0BCC" w14:textId="77777777" w:rsidR="00911A99" w:rsidRPr="00911A99" w:rsidRDefault="00911A99" w:rsidP="00911A99">
      <w:r w:rsidRPr="00911A99">
        <w:t>You should begin the evaluation process as early as possible.</w:t>
      </w:r>
      <w:commentRangeEnd w:id="2"/>
      <w:r>
        <w:rPr>
          <w:rStyle w:val="CommentReference"/>
        </w:rPr>
        <w:commentReference w:id="2"/>
      </w:r>
    </w:p>
    <w:p w14:paraId="1AFA4530" w14:textId="77777777" w:rsidR="00911A99" w:rsidRPr="00911A99" w:rsidRDefault="00911A99" w:rsidP="00911A99">
      <w:pPr>
        <w:pStyle w:val="Heading3"/>
      </w:pPr>
      <w:r w:rsidRPr="00911A99">
        <w:t>Experience Profile and Supplementary Forms</w:t>
      </w:r>
    </w:p>
    <w:p w14:paraId="0E3CFF22" w14:textId="77777777" w:rsidR="00911A99" w:rsidRPr="00911A99" w:rsidRDefault="00911A99" w:rsidP="00911A99">
      <w:r w:rsidRPr="00911A99">
        <w:t>An experience profile is not required. </w:t>
      </w:r>
    </w:p>
    <w:p w14:paraId="551473C6" w14:textId="77777777" w:rsidR="00911A99" w:rsidRPr="00911A99" w:rsidRDefault="00911A99" w:rsidP="00911A99">
      <w:r w:rsidRPr="00911A99">
        <w:t>Applicants to Junior/Intermediate and/or Intermediate/Senior Music and/or Visual Arts require a supplemental form.</w:t>
      </w:r>
    </w:p>
    <w:p w14:paraId="0CAA4428" w14:textId="77777777" w:rsidR="00911A99" w:rsidRPr="00911A99" w:rsidRDefault="00911A99" w:rsidP="00911A99">
      <w:hyperlink r:id="rId20" w:history="1">
        <w:r w:rsidRPr="00911A99">
          <w:rPr>
            <w:rStyle w:val="Hyperlink"/>
          </w:rPr>
          <w:t>More About Experience Profiles and Supplementary Forms</w:t>
        </w:r>
      </w:hyperlink>
    </w:p>
    <w:p w14:paraId="7B05621C" w14:textId="77777777" w:rsidR="00911A99" w:rsidRPr="00911A99" w:rsidRDefault="00911A99" w:rsidP="00911A99">
      <w:pPr>
        <w:pStyle w:val="Heading3"/>
      </w:pPr>
      <w:r w:rsidRPr="00911A99">
        <w:t>Special Admission</w:t>
      </w:r>
    </w:p>
    <w:p w14:paraId="1891B320" w14:textId="77777777" w:rsidR="00911A99" w:rsidRPr="00911A99" w:rsidRDefault="00911A99" w:rsidP="00911A99">
      <w:r w:rsidRPr="00911A99">
        <w:t xml:space="preserve">We encourage you to apply to the Primary/Junior division if you hold an undergraduate degree plus an ECE or CYC/CYW </w:t>
      </w:r>
      <w:proofErr w:type="gramStart"/>
      <w:r w:rsidRPr="00911A99">
        <w:t>diploma, or</w:t>
      </w:r>
      <w:proofErr w:type="gramEnd"/>
      <w:r w:rsidRPr="00911A99">
        <w:t xml:space="preserve"> hold an undergraduate degree specializing in Child Studies.</w:t>
      </w:r>
    </w:p>
    <w:p w14:paraId="28919C48" w14:textId="77777777" w:rsidR="00911A99" w:rsidRPr="00911A99" w:rsidRDefault="00911A99" w:rsidP="00911A99">
      <w:hyperlink r:id="rId21" w:tgtFrame="_blank" w:history="1">
        <w:r w:rsidRPr="00911A99">
          <w:rPr>
            <w:rStyle w:val="Hyperlink"/>
          </w:rPr>
          <w:t>More About Special Admission</w:t>
        </w:r>
      </w:hyperlink>
    </w:p>
    <w:p w14:paraId="75253ED5" w14:textId="77777777" w:rsidR="00911A99" w:rsidRPr="00911A99" w:rsidRDefault="00911A99" w:rsidP="00911A99">
      <w:pPr>
        <w:pStyle w:val="Heading3"/>
      </w:pPr>
      <w:r w:rsidRPr="00911A99">
        <w:t>Equity Admission</w:t>
      </w:r>
    </w:p>
    <w:p w14:paraId="30E878ED" w14:textId="77777777" w:rsidR="00911A99" w:rsidRPr="00911A99" w:rsidRDefault="00911A99" w:rsidP="00911A99">
      <w:r w:rsidRPr="00911A99">
        <w:t>We are committed to the principles of equity, diversity, and inclusion (EDI) and welcome applications from individuals of diverse backgrounds.</w:t>
      </w:r>
    </w:p>
    <w:p w14:paraId="6173E633" w14:textId="77777777" w:rsidR="00911A99" w:rsidRPr="00911A99" w:rsidRDefault="00911A99" w:rsidP="00911A99">
      <w:hyperlink r:id="rId22" w:tgtFrame="_blank" w:history="1">
        <w:r w:rsidRPr="00911A99">
          <w:rPr>
            <w:rStyle w:val="Hyperlink"/>
          </w:rPr>
          <w:t>More About Equity Admission</w:t>
        </w:r>
      </w:hyperlink>
    </w:p>
    <w:p w14:paraId="36532505" w14:textId="77777777" w:rsidR="00911A99" w:rsidRPr="00911A99" w:rsidRDefault="00911A99" w:rsidP="00911A99">
      <w:hyperlink r:id="rId23" w:tgtFrame="_blank" w:history="1">
        <w:r w:rsidRPr="00911A99">
          <w:rPr>
            <w:rStyle w:val="Hyperlink"/>
          </w:rPr>
          <w:t>Our Commitment to EDI</w:t>
        </w:r>
      </w:hyperlink>
    </w:p>
    <w:p w14:paraId="2EBFF946" w14:textId="77777777" w:rsidR="00911A99" w:rsidRPr="00911A99" w:rsidRDefault="00911A99" w:rsidP="00911A99">
      <w:pPr>
        <w:pStyle w:val="Heading3"/>
      </w:pPr>
      <w:r w:rsidRPr="00911A99">
        <w:t>Indigenous Applicants</w:t>
      </w:r>
    </w:p>
    <w:p w14:paraId="15CABEB6" w14:textId="77777777" w:rsidR="00911A99" w:rsidRPr="00911A99" w:rsidRDefault="00911A99" w:rsidP="00911A99">
      <w:r w:rsidRPr="00911A99">
        <w:t xml:space="preserve">We welcome Indigenous students, their families, Elders, youth and children within inclusive programs in Enji </w:t>
      </w:r>
      <w:proofErr w:type="spellStart"/>
      <w:r w:rsidRPr="00911A99">
        <w:t>giigdoyang</w:t>
      </w:r>
      <w:proofErr w:type="spellEnd"/>
      <w:r w:rsidRPr="00911A99">
        <w:t>, the Office of Indigenous Initiatives.</w:t>
      </w:r>
    </w:p>
    <w:p w14:paraId="1E02FC26" w14:textId="77777777" w:rsidR="00911A99" w:rsidRPr="00911A99" w:rsidRDefault="00911A99" w:rsidP="00911A99">
      <w:r w:rsidRPr="00911A99">
        <w:t>Need assistance? </w:t>
      </w:r>
      <w:hyperlink r:id="rId24" w:history="1">
        <w:r w:rsidRPr="00911A99">
          <w:rPr>
            <w:rStyle w:val="Hyperlink"/>
            <w:b/>
            <w:bCs/>
          </w:rPr>
          <w:t>Email our Indigenous Student Recruitment Officer</w:t>
        </w:r>
      </w:hyperlink>
      <w:r w:rsidRPr="00911A99">
        <w:t>.</w:t>
      </w:r>
    </w:p>
    <w:p w14:paraId="739001D6" w14:textId="77777777" w:rsidR="00911A99" w:rsidRPr="00911A99" w:rsidRDefault="00911A99" w:rsidP="00911A99">
      <w:r w:rsidRPr="00911A99">
        <w:t>Refer to </w:t>
      </w:r>
      <w:hyperlink r:id="rId25" w:anchor="equity" w:history="1">
        <w:r w:rsidRPr="00911A99">
          <w:rPr>
            <w:rStyle w:val="Hyperlink"/>
            <w:b/>
            <w:bCs/>
          </w:rPr>
          <w:t>Equity Admission</w:t>
        </w:r>
      </w:hyperlink>
      <w:r w:rsidRPr="00911A99">
        <w:t> and </w:t>
      </w:r>
      <w:hyperlink r:id="rId26" w:anchor="special" w:history="1">
        <w:r w:rsidRPr="00911A99">
          <w:rPr>
            <w:rStyle w:val="Hyperlink"/>
            <w:b/>
            <w:bCs/>
          </w:rPr>
          <w:t>Special Admission</w:t>
        </w:r>
      </w:hyperlink>
      <w:r w:rsidRPr="00911A99">
        <w:t>.</w:t>
      </w:r>
    </w:p>
    <w:p w14:paraId="76A36C3E" w14:textId="77777777" w:rsidR="00911A99" w:rsidRPr="00911A99" w:rsidRDefault="00911A99" w:rsidP="00911A99">
      <w:pPr>
        <w:pStyle w:val="Heading3"/>
      </w:pPr>
      <w:r w:rsidRPr="00911A99">
        <w:t>Transfer from an Ontario Bachelor of Education (</w:t>
      </w:r>
      <w:proofErr w:type="spellStart"/>
      <w:r w:rsidRPr="00911A99">
        <w:t>BEd</w:t>
      </w:r>
      <w:proofErr w:type="spellEnd"/>
      <w:r w:rsidRPr="00911A99">
        <w:t>) Program</w:t>
      </w:r>
    </w:p>
    <w:p w14:paraId="767C9050" w14:textId="77777777" w:rsidR="00911A99" w:rsidRPr="00911A99" w:rsidRDefault="00911A99" w:rsidP="00911A99">
      <w:r w:rsidRPr="00911A99">
        <w:t xml:space="preserve">If you have completed or will be completing the first year of a </w:t>
      </w:r>
      <w:proofErr w:type="spellStart"/>
      <w:r w:rsidRPr="00911A99">
        <w:t>BEd</w:t>
      </w:r>
      <w:proofErr w:type="spellEnd"/>
      <w:r w:rsidRPr="00911A99">
        <w:t xml:space="preserve"> degree from a recognized Ontario university, you are welcome to apply for transfer consideration. Transfer applicants must be in good standing and not have failed any practicum component.</w:t>
      </w:r>
    </w:p>
    <w:p w14:paraId="23B94EC4" w14:textId="77777777" w:rsidR="00911A99" w:rsidRPr="00911A99" w:rsidRDefault="00911A99" w:rsidP="00911A99">
      <w:r w:rsidRPr="00911A99">
        <w:lastRenderedPageBreak/>
        <w:t xml:space="preserve">We will assess for transfer credits once you receive and accept an offer of admission. If you received a conditional offer of admission, we </w:t>
      </w:r>
      <w:proofErr w:type="gramStart"/>
      <w:r w:rsidRPr="00911A99">
        <w:t>will</w:t>
      </w:r>
      <w:proofErr w:type="gramEnd"/>
      <w:r w:rsidRPr="00911A99">
        <w:t xml:space="preserve"> require a final official transcript to complete this assessment. Our Pathway Development Coordinator may reach out to you if we require syllabi to assist with equivalency evaluation. </w:t>
      </w:r>
    </w:p>
    <w:p w14:paraId="170F78DE" w14:textId="77777777" w:rsidR="00911A99" w:rsidRPr="00911A99" w:rsidRDefault="00911A99" w:rsidP="00911A99">
      <w:r w:rsidRPr="00911A99">
        <w:t xml:space="preserve">As not all </w:t>
      </w:r>
      <w:proofErr w:type="spellStart"/>
      <w:r w:rsidRPr="00911A99">
        <w:t>BEd</w:t>
      </w:r>
      <w:proofErr w:type="spellEnd"/>
      <w:r w:rsidRPr="00911A99">
        <w:t xml:space="preserve"> programs are offered in the same manner, receipt of transfer credit may not reduce time to completion. Transfer credit will normally only reduce the total number of credits required to complete your degree.</w:t>
      </w:r>
    </w:p>
    <w:p w14:paraId="479C90F3" w14:textId="77777777" w:rsidR="00911A99" w:rsidRPr="00911A99" w:rsidRDefault="00911A99" w:rsidP="00911A99">
      <w:commentRangeStart w:id="3"/>
      <w:r w:rsidRPr="00911A99">
        <w:t>All transfer applicants will be required to meet the same general, division and teaching subject requirements as direct applicants. </w:t>
      </w:r>
    </w:p>
    <w:p w14:paraId="5C718BDF" w14:textId="77777777" w:rsidR="00911A99" w:rsidRPr="00911A99" w:rsidRDefault="00911A99" w:rsidP="00911A99">
      <w:r w:rsidRPr="00911A99">
        <w:t>There is no guarantee that you will be admitted. Admission requirements vary from institution to institution. Education courses completed will not be used to calculate your admission average.</w:t>
      </w:r>
      <w:commentRangeEnd w:id="3"/>
      <w:r>
        <w:rPr>
          <w:rStyle w:val="CommentReference"/>
        </w:rPr>
        <w:commentReference w:id="3"/>
      </w:r>
    </w:p>
    <w:p w14:paraId="0B0FE2CD" w14:textId="77777777" w:rsidR="00911A99" w:rsidRPr="00911A99" w:rsidRDefault="00911A99" w:rsidP="00911A99">
      <w:pPr>
        <w:pStyle w:val="Heading3"/>
      </w:pPr>
      <w:r w:rsidRPr="00911A99">
        <w:t>International Applicants and Internationally Educated Teachers (IET)</w:t>
      </w:r>
    </w:p>
    <w:p w14:paraId="7B7C7E74" w14:textId="77777777" w:rsidR="00911A99" w:rsidRPr="00911A99" w:rsidRDefault="00911A99" w:rsidP="00911A99">
      <w:r w:rsidRPr="00911A99">
        <w:t>If you are an international student studying in Canada (on a study permit) or you are studying or have completed your studies in another country (no status in Canada), you should apply using the </w:t>
      </w:r>
      <w:hyperlink r:id="rId27" w:tgtFrame="_blank" w:history="1">
        <w:r w:rsidRPr="00911A99">
          <w:rPr>
            <w:rStyle w:val="Hyperlink"/>
            <w:b/>
            <w:bCs/>
          </w:rPr>
          <w:t>Nipissing International Application portal</w:t>
        </w:r>
      </w:hyperlink>
      <w:r w:rsidRPr="00911A99">
        <w:t>. </w:t>
      </w:r>
    </w:p>
    <w:p w14:paraId="720C19E1" w14:textId="77777777" w:rsidR="00911A99" w:rsidRPr="00911A99" w:rsidRDefault="00911A99" w:rsidP="00911A99">
      <w:r w:rsidRPr="00911A99">
        <w:t>If you are an internationally educated teacher, visit </w:t>
      </w:r>
      <w:hyperlink r:id="rId28" w:tgtFrame="_blank" w:history="1">
        <w:r w:rsidRPr="00911A99">
          <w:rPr>
            <w:rStyle w:val="Hyperlink"/>
            <w:b/>
            <w:bCs/>
          </w:rPr>
          <w:t>Ontario College of Teachers (OCT)</w:t>
        </w:r>
      </w:hyperlink>
      <w:r w:rsidRPr="00911A99">
        <w:t> for more information on how to be certified to teach in Ontario.</w:t>
      </w:r>
    </w:p>
    <w:p w14:paraId="5549C2C0" w14:textId="77777777" w:rsidR="00911A99" w:rsidRPr="00911A99" w:rsidRDefault="00911A99" w:rsidP="00911A99">
      <w:r w:rsidRPr="00911A99">
        <w:t>If OCT indicates that you are required to complete a 2-year Bachelor of Education program, we will consider you for admission. Submit the results of your review from OCT by the transcript deadline, December 9, 2024.</w:t>
      </w:r>
    </w:p>
    <w:p w14:paraId="09C11CE4" w14:textId="77777777" w:rsidR="00911A99" w:rsidRPr="00911A99" w:rsidRDefault="00911A99" w:rsidP="00911A99">
      <w:pPr>
        <w:pStyle w:val="Heading3"/>
      </w:pPr>
      <w:r w:rsidRPr="00911A99">
        <w:t>Language Requirements</w:t>
      </w:r>
    </w:p>
    <w:p w14:paraId="507E01D6" w14:textId="77777777" w:rsidR="00911A99" w:rsidRPr="00911A99" w:rsidRDefault="00911A99" w:rsidP="00911A99">
      <w:r w:rsidRPr="00911A99">
        <w:t>If your first language is not English, you are required to achieve the minimum proficiency level on one of our accepted English-language proficiency tests.</w:t>
      </w:r>
    </w:p>
    <w:p w14:paraId="0D1952A0" w14:textId="77777777" w:rsidR="00911A99" w:rsidRPr="00911A99" w:rsidRDefault="00911A99" w:rsidP="00911A99">
      <w:r w:rsidRPr="00911A99">
        <w:t>We reserve the right to request an English-language proficiency test result from any applicant. You may be required to withdraw from the program if, after admission, you show an inadequate command of spoken or written English. Studying in an English-language school system does not exempt you from this requirement.</w:t>
      </w:r>
    </w:p>
    <w:p w14:paraId="1F837C79" w14:textId="77777777" w:rsidR="00911A99" w:rsidRPr="00911A99" w:rsidRDefault="00911A99" w:rsidP="00911A99">
      <w:hyperlink r:id="rId29" w:anchor="BEdfulltime" w:tgtFrame="_blank" w:history="1">
        <w:r w:rsidRPr="00911A99">
          <w:rPr>
            <w:rStyle w:val="Hyperlink"/>
          </w:rPr>
          <w:t xml:space="preserve">More About the Consecutive </w:t>
        </w:r>
        <w:proofErr w:type="spellStart"/>
        <w:r w:rsidRPr="00911A99">
          <w:rPr>
            <w:rStyle w:val="Hyperlink"/>
          </w:rPr>
          <w:t>BEd</w:t>
        </w:r>
        <w:proofErr w:type="spellEnd"/>
        <w:r w:rsidRPr="00911A99">
          <w:rPr>
            <w:rStyle w:val="Hyperlink"/>
          </w:rPr>
          <w:t xml:space="preserve"> English Proficiency Policy</w:t>
        </w:r>
      </w:hyperlink>
    </w:p>
    <w:p w14:paraId="124AF837" w14:textId="77777777" w:rsidR="00911A99" w:rsidRPr="00911A99" w:rsidRDefault="00911A99" w:rsidP="00911A99">
      <w:r w:rsidRPr="00911A99">
        <w:t>Applicants to the French as a Second Language (FSL) teaching subject (any division) must possess oral and written fluency in French. </w:t>
      </w:r>
    </w:p>
    <w:p w14:paraId="612109AE" w14:textId="77777777" w:rsidR="00911A99" w:rsidRPr="00911A99" w:rsidRDefault="00911A99" w:rsidP="00911A99">
      <w:hyperlink r:id="rId30" w:tgtFrame="_blank" w:history="1">
        <w:r w:rsidRPr="00911A99">
          <w:rPr>
            <w:rStyle w:val="Hyperlink"/>
          </w:rPr>
          <w:t>More About the Proof of French Fluency for FSL</w:t>
        </w:r>
      </w:hyperlink>
    </w:p>
    <w:p w14:paraId="4B7D3ECA" w14:textId="77777777" w:rsidR="00911A99" w:rsidRPr="00911A99" w:rsidRDefault="00911A99" w:rsidP="00911A99">
      <w:pPr>
        <w:pStyle w:val="Heading3"/>
      </w:pPr>
      <w:r w:rsidRPr="00911A99">
        <w:lastRenderedPageBreak/>
        <w:t>Alternative Offers</w:t>
      </w:r>
    </w:p>
    <w:p w14:paraId="1EDE9869" w14:textId="77777777" w:rsidR="00911A99" w:rsidRPr="00911A99" w:rsidRDefault="00911A99" w:rsidP="00911A99">
      <w:r w:rsidRPr="00911A99">
        <w:t>We recommend that you apply to all divisions and/or teaching subjects you are interested in being considered for.</w:t>
      </w:r>
    </w:p>
    <w:p w14:paraId="5C89C37E" w14:textId="77777777" w:rsidR="00911A99" w:rsidRPr="00911A99" w:rsidRDefault="00911A99" w:rsidP="00911A99">
      <w:r w:rsidRPr="00911A99">
        <w:t>If you are not admissible to your chosen division and/or teaching subject(s), you will be automatically considered for an alternative division and/or teaching subject(s), provided you meet admission requirements.</w:t>
      </w:r>
    </w:p>
    <w:p w14:paraId="2C1DA053" w14:textId="77777777" w:rsidR="00911A99" w:rsidRPr="00911A99" w:rsidRDefault="00911A99" w:rsidP="00911A99">
      <w:r w:rsidRPr="00911A99">
        <w:rPr>
          <w:b/>
          <w:bCs/>
        </w:rPr>
        <w:t>Note:</w:t>
      </w:r>
      <w:r w:rsidRPr="00911A99">
        <w:t> Alternative division consideration will only occur for 1 division lower than what you have applied to. Other options will not be considered.</w:t>
      </w:r>
    </w:p>
    <w:p w14:paraId="079C6B0B" w14:textId="77777777" w:rsidR="00911A99" w:rsidRPr="00911A99" w:rsidRDefault="00911A99" w:rsidP="00911A99">
      <w:hyperlink r:id="rId31" w:tgtFrame="_blank" w:history="1">
        <w:r w:rsidRPr="00911A99">
          <w:rPr>
            <w:rStyle w:val="Hyperlink"/>
          </w:rPr>
          <w:t>More About Alternative Offers</w:t>
        </w:r>
      </w:hyperlink>
    </w:p>
    <w:p w14:paraId="21902067" w14:textId="77777777" w:rsidR="00911A99" w:rsidRPr="00911A99" w:rsidRDefault="00911A99" w:rsidP="00911A99">
      <w:pPr>
        <w:pStyle w:val="Heading2"/>
      </w:pPr>
      <w:r w:rsidRPr="00911A99">
        <w:t>Teaching Subjects</w:t>
      </w:r>
    </w:p>
    <w:p w14:paraId="3137D03B" w14:textId="77777777" w:rsidR="00911A99" w:rsidRPr="00911A99" w:rsidRDefault="00911A99" w:rsidP="00911A99">
      <w:r w:rsidRPr="00911A99">
        <w:t>Review the detailed information on </w:t>
      </w:r>
      <w:hyperlink r:id="rId32" w:tgtFrame="_blank" w:history="1">
        <w:r w:rsidRPr="00911A99">
          <w:rPr>
            <w:rStyle w:val="Hyperlink"/>
            <w:b/>
            <w:bCs/>
          </w:rPr>
          <w:t>course requirements for teaching subjects</w:t>
        </w:r>
      </w:hyperlink>
      <w:r w:rsidRPr="00911A99">
        <w:t> before you apply. A teaching subject may be cancelled if there is an insufficient number of qualified applicants. We reserve the right to cancel a teaching subject at any time.</w:t>
      </w:r>
    </w:p>
    <w:p w14:paraId="453C45D8" w14:textId="77777777" w:rsidR="00911A99" w:rsidRPr="00911A99" w:rsidRDefault="00911A99" w:rsidP="00911A99">
      <w:pPr>
        <w:pStyle w:val="Heading3"/>
      </w:pPr>
      <w:r w:rsidRPr="00911A99">
        <w:t>P10 – Primary/Junior</w:t>
      </w:r>
    </w:p>
    <w:p w14:paraId="34504437" w14:textId="77777777" w:rsidR="00911A99" w:rsidRPr="00911A99" w:rsidRDefault="00911A99" w:rsidP="00911A99">
      <w:r w:rsidRPr="00911A99">
        <w:t>Primary/Junior applicants do not choose teaching subjects; however, you should have breadth (courses that cover the main Ontario curriculum areas) in your undergraduate degree, since you are required to teach a variety of subjects at this level.</w:t>
      </w:r>
    </w:p>
    <w:p w14:paraId="0655B62B" w14:textId="77777777" w:rsidR="00911A99" w:rsidRPr="00911A99" w:rsidRDefault="00911A99" w:rsidP="00911A99">
      <w:pPr>
        <w:pStyle w:val="Heading3"/>
      </w:pPr>
      <w:r w:rsidRPr="00911A99">
        <w:t>P11 – Primary/Junior – French as a Second Language (FSL)</w:t>
      </w:r>
    </w:p>
    <w:p w14:paraId="213A4E57" w14:textId="77777777" w:rsidR="00911A99" w:rsidRPr="00911A99" w:rsidRDefault="00911A99" w:rsidP="00911A99">
      <w:r w:rsidRPr="00911A99">
        <w:t>In addition to what is listed under P10, applicants to FSL must possess oral and written fluency in French.</w:t>
      </w:r>
    </w:p>
    <w:p w14:paraId="54DC145B" w14:textId="77777777" w:rsidR="00911A99" w:rsidRPr="00911A99" w:rsidRDefault="00911A99" w:rsidP="00911A99">
      <w:r w:rsidRPr="00911A99">
        <w:t xml:space="preserve">Students who graduate with the Primary/Junior FSL </w:t>
      </w:r>
      <w:proofErr w:type="spellStart"/>
      <w:r w:rsidRPr="00911A99">
        <w:t>BEd</w:t>
      </w:r>
      <w:proofErr w:type="spellEnd"/>
      <w:r w:rsidRPr="00911A99">
        <w:t xml:space="preserve"> degree will be qualified to teach FSL (i.e., core, extended and immersion), Grades K-12.</w:t>
      </w:r>
    </w:p>
    <w:p w14:paraId="1A05BC1B" w14:textId="77777777" w:rsidR="00911A99" w:rsidRPr="00911A99" w:rsidRDefault="00911A99" w:rsidP="00911A99">
      <w:pPr>
        <w:pStyle w:val="Heading3"/>
      </w:pPr>
      <w:r w:rsidRPr="00911A99">
        <w:t>P20 – Junior/Intermediate</w:t>
      </w:r>
    </w:p>
    <w:p w14:paraId="690E1180" w14:textId="77777777" w:rsidR="00911A99" w:rsidRPr="00911A99" w:rsidRDefault="00911A99" w:rsidP="00911A99">
      <w:r w:rsidRPr="00911A99">
        <w:t>Junior/Intermediate applicants must have at least 3 full (6 one-semester), or 18 credits’ worth of, undergraduate course equivalents in the teaching subject selected.</w:t>
      </w:r>
    </w:p>
    <w:p w14:paraId="5BC25675" w14:textId="77777777" w:rsidR="00911A99" w:rsidRPr="00911A99" w:rsidRDefault="00911A99" w:rsidP="00911A99">
      <w:r w:rsidRPr="00911A99">
        <w:rPr>
          <w:b/>
          <w:bCs/>
        </w:rPr>
        <w:t>Teaching Subjects:</w:t>
      </w:r>
    </w:p>
    <w:p w14:paraId="497BA31D" w14:textId="77777777" w:rsidR="00911A99" w:rsidRPr="00911A99" w:rsidRDefault="00911A99" w:rsidP="00911A99">
      <w:pPr>
        <w:numPr>
          <w:ilvl w:val="0"/>
          <w:numId w:val="11"/>
        </w:numPr>
      </w:pPr>
      <w:r w:rsidRPr="00911A99">
        <w:t>English (319)</w:t>
      </w:r>
    </w:p>
    <w:p w14:paraId="272D7CDB" w14:textId="77777777" w:rsidR="00911A99" w:rsidRPr="00911A99" w:rsidRDefault="00911A99" w:rsidP="00911A99">
      <w:pPr>
        <w:numPr>
          <w:ilvl w:val="0"/>
          <w:numId w:val="11"/>
        </w:numPr>
      </w:pPr>
      <w:r w:rsidRPr="00911A99">
        <w:t>First Nations, Metis, and Inuit Studies (200)</w:t>
      </w:r>
    </w:p>
    <w:p w14:paraId="171BB7ED" w14:textId="77777777" w:rsidR="00911A99" w:rsidRPr="00911A99" w:rsidRDefault="00911A99" w:rsidP="00911A99">
      <w:pPr>
        <w:numPr>
          <w:ilvl w:val="0"/>
          <w:numId w:val="11"/>
        </w:numPr>
      </w:pPr>
      <w:r w:rsidRPr="00911A99">
        <w:t>French as a Second Language (325)</w:t>
      </w:r>
    </w:p>
    <w:p w14:paraId="1D6BB4D3" w14:textId="77777777" w:rsidR="00911A99" w:rsidRPr="00911A99" w:rsidRDefault="00911A99" w:rsidP="00911A99">
      <w:pPr>
        <w:numPr>
          <w:ilvl w:val="0"/>
          <w:numId w:val="11"/>
        </w:numPr>
      </w:pPr>
      <w:r w:rsidRPr="00911A99">
        <w:t>Geography (740)</w:t>
      </w:r>
    </w:p>
    <w:p w14:paraId="4804BF32" w14:textId="77777777" w:rsidR="00911A99" w:rsidRPr="00911A99" w:rsidRDefault="00911A99" w:rsidP="00911A99">
      <w:pPr>
        <w:numPr>
          <w:ilvl w:val="0"/>
          <w:numId w:val="11"/>
        </w:numPr>
      </w:pPr>
      <w:r w:rsidRPr="00911A99">
        <w:lastRenderedPageBreak/>
        <w:t>Health and Physical Education (860)</w:t>
      </w:r>
    </w:p>
    <w:p w14:paraId="7927B202" w14:textId="77777777" w:rsidR="00911A99" w:rsidRPr="00911A99" w:rsidRDefault="00911A99" w:rsidP="00911A99">
      <w:pPr>
        <w:numPr>
          <w:ilvl w:val="0"/>
          <w:numId w:val="11"/>
        </w:numPr>
      </w:pPr>
      <w:r w:rsidRPr="00911A99">
        <w:t>History (750)</w:t>
      </w:r>
    </w:p>
    <w:p w14:paraId="02E4F68F" w14:textId="77777777" w:rsidR="00911A99" w:rsidRPr="00911A99" w:rsidRDefault="00911A99" w:rsidP="00911A99">
      <w:pPr>
        <w:numPr>
          <w:ilvl w:val="0"/>
          <w:numId w:val="11"/>
        </w:numPr>
      </w:pPr>
      <w:r w:rsidRPr="00911A99">
        <w:t xml:space="preserve">Indigenous Languages (Native Languages): </w:t>
      </w:r>
      <w:proofErr w:type="spellStart"/>
      <w:r w:rsidRPr="00911A99">
        <w:t>Anishnaabemowin</w:t>
      </w:r>
      <w:proofErr w:type="spellEnd"/>
      <w:r w:rsidRPr="00911A99">
        <w:t xml:space="preserve"> (210)</w:t>
      </w:r>
    </w:p>
    <w:p w14:paraId="24D37AEE" w14:textId="77777777" w:rsidR="00911A99" w:rsidRPr="00911A99" w:rsidRDefault="00911A99" w:rsidP="00911A99">
      <w:pPr>
        <w:numPr>
          <w:ilvl w:val="0"/>
          <w:numId w:val="11"/>
        </w:numPr>
      </w:pPr>
      <w:r w:rsidRPr="00911A99">
        <w:t>Mathematics (652)</w:t>
      </w:r>
    </w:p>
    <w:p w14:paraId="601FD208" w14:textId="77777777" w:rsidR="00911A99" w:rsidRPr="00911A99" w:rsidRDefault="00911A99" w:rsidP="00911A99">
      <w:pPr>
        <w:numPr>
          <w:ilvl w:val="0"/>
          <w:numId w:val="11"/>
        </w:numPr>
      </w:pPr>
      <w:r w:rsidRPr="00911A99">
        <w:t>Music – Instrumental (158)</w:t>
      </w:r>
    </w:p>
    <w:p w14:paraId="3FC95805" w14:textId="77777777" w:rsidR="00911A99" w:rsidRPr="00911A99" w:rsidRDefault="00911A99" w:rsidP="00911A99">
      <w:pPr>
        <w:numPr>
          <w:ilvl w:val="0"/>
          <w:numId w:val="11"/>
        </w:numPr>
      </w:pPr>
      <w:r w:rsidRPr="00911A99">
        <w:t>Science – General (430)</w:t>
      </w:r>
    </w:p>
    <w:p w14:paraId="2A428CDD" w14:textId="77777777" w:rsidR="00911A99" w:rsidRPr="00911A99" w:rsidRDefault="00911A99" w:rsidP="00911A99">
      <w:pPr>
        <w:numPr>
          <w:ilvl w:val="0"/>
          <w:numId w:val="11"/>
        </w:numPr>
      </w:pPr>
      <w:r w:rsidRPr="00911A99">
        <w:t>Visual Arts (190)</w:t>
      </w:r>
    </w:p>
    <w:p w14:paraId="5622B3FB" w14:textId="77777777" w:rsidR="00911A99" w:rsidRPr="00911A99" w:rsidRDefault="00911A99" w:rsidP="00911A99">
      <w:pPr>
        <w:pStyle w:val="Heading3"/>
      </w:pPr>
      <w:r w:rsidRPr="00911A99">
        <w:t>P30 – Intermediate/Senior</w:t>
      </w:r>
    </w:p>
    <w:p w14:paraId="0C5F78C8" w14:textId="77777777" w:rsidR="00911A99" w:rsidRPr="00911A99" w:rsidRDefault="00911A99" w:rsidP="00911A99">
      <w:r w:rsidRPr="00911A99">
        <w:t>Intermediate/Senior applicants must select 2 teaching subjects.</w:t>
      </w:r>
    </w:p>
    <w:p w14:paraId="45A946E8" w14:textId="77777777" w:rsidR="00911A99" w:rsidRPr="00911A99" w:rsidRDefault="00911A99" w:rsidP="00911A99">
      <w:r w:rsidRPr="00911A99">
        <w:t>For the</w:t>
      </w:r>
      <w:r w:rsidRPr="00911A99">
        <w:rPr>
          <w:b/>
          <w:bCs/>
        </w:rPr>
        <w:t> first teaching subject</w:t>
      </w:r>
      <w:r w:rsidRPr="00911A99">
        <w:t>, you must have at least 5 full (10 one-semester), or 30 credits’ worth of, undergraduate course equivalents.</w:t>
      </w:r>
    </w:p>
    <w:p w14:paraId="0A11F93E" w14:textId="77777777" w:rsidR="00911A99" w:rsidRPr="00911A99" w:rsidRDefault="00911A99" w:rsidP="00911A99">
      <w:r w:rsidRPr="00911A99">
        <w:t>For the </w:t>
      </w:r>
      <w:r w:rsidRPr="00911A99">
        <w:rPr>
          <w:b/>
          <w:bCs/>
        </w:rPr>
        <w:t>second teaching subject</w:t>
      </w:r>
      <w:r w:rsidRPr="00911A99">
        <w:t>, you must have at least 3 full (6 one-semester), or 18 credits’ worth of, undergraduate course equivalents.</w:t>
      </w:r>
    </w:p>
    <w:p w14:paraId="6E937385" w14:textId="77777777" w:rsidR="00911A99" w:rsidRPr="00911A99" w:rsidRDefault="00911A99" w:rsidP="00911A99">
      <w:r w:rsidRPr="00911A99">
        <w:rPr>
          <w:b/>
          <w:bCs/>
        </w:rPr>
        <w:t>Teaching Subjects:</w:t>
      </w:r>
    </w:p>
    <w:p w14:paraId="29C3B7C5" w14:textId="77777777" w:rsidR="00911A99" w:rsidRPr="00911A99" w:rsidRDefault="00911A99" w:rsidP="00911A99">
      <w:pPr>
        <w:numPr>
          <w:ilvl w:val="0"/>
          <w:numId w:val="12"/>
        </w:numPr>
      </w:pPr>
      <w:r w:rsidRPr="00911A99">
        <w:t>Business Studies – General (044)</w:t>
      </w:r>
    </w:p>
    <w:p w14:paraId="546DBD2F" w14:textId="77777777" w:rsidR="00911A99" w:rsidRPr="00911A99" w:rsidRDefault="00911A99" w:rsidP="00911A99">
      <w:pPr>
        <w:numPr>
          <w:ilvl w:val="0"/>
          <w:numId w:val="12"/>
        </w:numPr>
      </w:pPr>
      <w:r w:rsidRPr="00911A99">
        <w:t>English (319)</w:t>
      </w:r>
    </w:p>
    <w:p w14:paraId="10FF8BE5" w14:textId="77777777" w:rsidR="00911A99" w:rsidRPr="00911A99" w:rsidRDefault="00911A99" w:rsidP="00911A99">
      <w:pPr>
        <w:numPr>
          <w:ilvl w:val="0"/>
          <w:numId w:val="12"/>
        </w:numPr>
      </w:pPr>
      <w:r w:rsidRPr="00911A99">
        <w:t>First Nations, Metis, and Inuit Studies (200)</w:t>
      </w:r>
    </w:p>
    <w:p w14:paraId="36A67F2C" w14:textId="77777777" w:rsidR="00911A99" w:rsidRPr="00911A99" w:rsidRDefault="00911A99" w:rsidP="00911A99">
      <w:pPr>
        <w:numPr>
          <w:ilvl w:val="0"/>
          <w:numId w:val="12"/>
        </w:numPr>
      </w:pPr>
      <w:r w:rsidRPr="00911A99">
        <w:t>French as a Second Language (325)</w:t>
      </w:r>
    </w:p>
    <w:p w14:paraId="2C69908E" w14:textId="77777777" w:rsidR="00911A99" w:rsidRPr="00911A99" w:rsidRDefault="00911A99" w:rsidP="00911A99">
      <w:pPr>
        <w:numPr>
          <w:ilvl w:val="0"/>
          <w:numId w:val="12"/>
        </w:numPr>
      </w:pPr>
      <w:r w:rsidRPr="00911A99">
        <w:t>Geography (740)</w:t>
      </w:r>
    </w:p>
    <w:p w14:paraId="68DB5BB2" w14:textId="77777777" w:rsidR="00911A99" w:rsidRPr="00911A99" w:rsidRDefault="00911A99" w:rsidP="00911A99">
      <w:pPr>
        <w:numPr>
          <w:ilvl w:val="0"/>
          <w:numId w:val="12"/>
        </w:numPr>
      </w:pPr>
      <w:r w:rsidRPr="00911A99">
        <w:t>Health and Physical Education (860)</w:t>
      </w:r>
    </w:p>
    <w:p w14:paraId="425999C6" w14:textId="77777777" w:rsidR="00911A99" w:rsidRPr="00911A99" w:rsidRDefault="00911A99" w:rsidP="00911A99">
      <w:pPr>
        <w:numPr>
          <w:ilvl w:val="0"/>
          <w:numId w:val="12"/>
        </w:numPr>
      </w:pPr>
      <w:r w:rsidRPr="00911A99">
        <w:t>History (750)</w:t>
      </w:r>
    </w:p>
    <w:p w14:paraId="026D202B" w14:textId="77777777" w:rsidR="00911A99" w:rsidRPr="00911A99" w:rsidRDefault="00911A99" w:rsidP="00911A99">
      <w:pPr>
        <w:numPr>
          <w:ilvl w:val="0"/>
          <w:numId w:val="12"/>
        </w:numPr>
      </w:pPr>
      <w:r w:rsidRPr="00911A99">
        <w:t>Mathematics (652)</w:t>
      </w:r>
    </w:p>
    <w:p w14:paraId="2F77BFEE" w14:textId="77777777" w:rsidR="00911A99" w:rsidRPr="00911A99" w:rsidRDefault="00911A99" w:rsidP="00911A99">
      <w:pPr>
        <w:numPr>
          <w:ilvl w:val="0"/>
          <w:numId w:val="12"/>
        </w:numPr>
      </w:pPr>
      <w:r w:rsidRPr="00911A99">
        <w:t>Music – Instrumental (158)</w:t>
      </w:r>
    </w:p>
    <w:p w14:paraId="200ACAAF" w14:textId="77777777" w:rsidR="00911A99" w:rsidRPr="00911A99" w:rsidRDefault="00911A99" w:rsidP="00911A99">
      <w:pPr>
        <w:numPr>
          <w:ilvl w:val="0"/>
          <w:numId w:val="12"/>
        </w:numPr>
      </w:pPr>
      <w:r w:rsidRPr="00911A99">
        <w:t>Science – Biology (412)</w:t>
      </w:r>
    </w:p>
    <w:p w14:paraId="590E4F0C" w14:textId="77777777" w:rsidR="00911A99" w:rsidRPr="00911A99" w:rsidRDefault="00911A99" w:rsidP="00911A99">
      <w:pPr>
        <w:numPr>
          <w:ilvl w:val="0"/>
          <w:numId w:val="12"/>
        </w:numPr>
      </w:pPr>
      <w:r w:rsidRPr="00911A99">
        <w:t>Science – Chemistry (420)</w:t>
      </w:r>
    </w:p>
    <w:p w14:paraId="14FB7766" w14:textId="77777777" w:rsidR="00911A99" w:rsidRPr="00911A99" w:rsidRDefault="00911A99" w:rsidP="00911A99">
      <w:pPr>
        <w:numPr>
          <w:ilvl w:val="0"/>
          <w:numId w:val="12"/>
        </w:numPr>
      </w:pPr>
      <w:r w:rsidRPr="00911A99">
        <w:t>Science – Physics (470)</w:t>
      </w:r>
    </w:p>
    <w:p w14:paraId="0E203716" w14:textId="77777777" w:rsidR="00911A99" w:rsidRPr="00911A99" w:rsidRDefault="00911A99" w:rsidP="00911A99">
      <w:pPr>
        <w:numPr>
          <w:ilvl w:val="0"/>
          <w:numId w:val="12"/>
        </w:numPr>
      </w:pPr>
      <w:r w:rsidRPr="00911A99">
        <w:t>Social Sciences – General (165)</w:t>
      </w:r>
    </w:p>
    <w:p w14:paraId="04EDEEDC" w14:textId="77777777" w:rsidR="00911A99" w:rsidRPr="00911A99" w:rsidRDefault="00911A99" w:rsidP="00911A99">
      <w:pPr>
        <w:numPr>
          <w:ilvl w:val="0"/>
          <w:numId w:val="12"/>
        </w:numPr>
      </w:pPr>
      <w:r w:rsidRPr="00911A99">
        <w:lastRenderedPageBreak/>
        <w:t>Visual Arts (190)</w:t>
      </w:r>
    </w:p>
    <w:p w14:paraId="6C345083" w14:textId="77777777" w:rsidR="00911A99" w:rsidRPr="00911A99" w:rsidRDefault="00911A99" w:rsidP="00911A99">
      <w:pPr>
        <w:pStyle w:val="Heading2"/>
      </w:pPr>
      <w:r w:rsidRPr="00911A99">
        <w:t>Contact</w:t>
      </w:r>
    </w:p>
    <w:p w14:paraId="2E01AC79" w14:textId="77777777" w:rsidR="00911A99" w:rsidRPr="00911A99" w:rsidRDefault="00911A99" w:rsidP="00911A99">
      <w:hyperlink r:id="rId33" w:tgtFrame="_blank" w:history="1">
        <w:r w:rsidRPr="00911A99">
          <w:rPr>
            <w:rStyle w:val="Hyperlink"/>
            <w:b/>
            <w:bCs/>
          </w:rPr>
          <w:t>Office of the Registrar</w:t>
        </w:r>
      </w:hyperlink>
      <w:r w:rsidRPr="00911A99">
        <w:br/>
        <w:t>Nipissing University</w:t>
      </w:r>
      <w:r w:rsidRPr="00911A99">
        <w:br/>
        <w:t>100 College Drive</w:t>
      </w:r>
      <w:r w:rsidRPr="00911A99">
        <w:br/>
        <w:t>PO Box 5002</w:t>
      </w:r>
      <w:r w:rsidRPr="00911A99">
        <w:br/>
        <w:t xml:space="preserve">North Bay </w:t>
      </w:r>
      <w:proofErr w:type="gramStart"/>
      <w:r w:rsidRPr="00911A99">
        <w:t>ON  P</w:t>
      </w:r>
      <w:proofErr w:type="gramEnd"/>
      <w:r w:rsidRPr="00911A99">
        <w:t>1B 8L7</w:t>
      </w:r>
    </w:p>
    <w:p w14:paraId="1142739A" w14:textId="77777777" w:rsidR="00911A99" w:rsidRPr="00911A99" w:rsidRDefault="00911A99" w:rsidP="00911A99">
      <w:r w:rsidRPr="00911A99">
        <w:t>Telephone: 705-474-3450, ext. 4600</w:t>
      </w:r>
      <w:r w:rsidRPr="00911A99">
        <w:br/>
        <w:t>Email: </w:t>
      </w:r>
      <w:hyperlink r:id="rId34" w:history="1">
        <w:r w:rsidRPr="00911A99">
          <w:rPr>
            <w:rStyle w:val="Hyperlink"/>
            <w:b/>
            <w:bCs/>
          </w:rPr>
          <w:t>admissions@nipissingu.ca</w:t>
        </w:r>
      </w:hyperlink>
    </w:p>
    <w:p w14:paraId="4F1D0B51" w14:textId="77777777" w:rsidR="00DB4F9E" w:rsidRDefault="00DB4F9E"/>
    <w:sectPr w:rsidR="00DB4F9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5-22T08:27:00Z" w:initials="KC">
    <w:p w14:paraId="0007EC8B" w14:textId="77777777" w:rsidR="002F27DD" w:rsidRDefault="002F27DD" w:rsidP="002F27DD">
      <w:pPr>
        <w:pStyle w:val="CommentText"/>
      </w:pPr>
      <w:r>
        <w:rPr>
          <w:rStyle w:val="CommentReference"/>
        </w:rPr>
        <w:annotationRef/>
      </w:r>
      <w:r>
        <w:t>Please note we have added some subheadings and reorganized some information (esp. transcript information) for readability. Please let me know if you have any questions.</w:t>
      </w:r>
    </w:p>
  </w:comment>
  <w:comment w:id="1" w:author="Katherine Carr" w:date="2025-05-22T08:24:00Z" w:initials="KC">
    <w:p w14:paraId="26D27546" w14:textId="1DB0659C" w:rsidR="00911A99" w:rsidRDefault="00911A99" w:rsidP="00911A99">
      <w:pPr>
        <w:pStyle w:val="CommentText"/>
      </w:pPr>
      <w:r>
        <w:rPr>
          <w:rStyle w:val="CommentReference"/>
        </w:rPr>
        <w:annotationRef/>
      </w:r>
      <w:r>
        <w:t>In indigo box.</w:t>
      </w:r>
    </w:p>
  </w:comment>
  <w:comment w:id="2" w:author="Katherine Carr" w:date="2025-05-22T08:24:00Z" w:initials="KC">
    <w:p w14:paraId="702091D5" w14:textId="77777777" w:rsidR="00911A99" w:rsidRDefault="00911A99" w:rsidP="00911A99">
      <w:pPr>
        <w:pStyle w:val="CommentText"/>
      </w:pPr>
      <w:r>
        <w:rPr>
          <w:rStyle w:val="CommentReference"/>
        </w:rPr>
        <w:annotationRef/>
      </w:r>
      <w:r>
        <w:t>In a teal box.</w:t>
      </w:r>
    </w:p>
  </w:comment>
  <w:comment w:id="3" w:author="Katherine Carr" w:date="2025-05-22T08:25:00Z" w:initials="KC">
    <w:p w14:paraId="466E73A6" w14:textId="77777777" w:rsidR="00911A99" w:rsidRDefault="00911A99" w:rsidP="00911A99">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7EC8B" w15:done="0"/>
  <w15:commentEx w15:paraId="26D27546" w15:done="0"/>
  <w15:commentEx w15:paraId="702091D5" w15:done="0"/>
  <w15:commentEx w15:paraId="466E7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26667B" w16cex:dateUtc="2025-05-22T12:27:00Z"/>
  <w16cex:commentExtensible w16cex:durableId="175D7894" w16cex:dateUtc="2025-05-22T12:24:00Z"/>
  <w16cex:commentExtensible w16cex:durableId="01A5726F" w16cex:dateUtc="2025-05-22T12:24:00Z"/>
  <w16cex:commentExtensible w16cex:durableId="74868E0E" w16cex:dateUtc="2025-05-22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7EC8B" w16cid:durableId="6526667B"/>
  <w16cid:commentId w16cid:paraId="26D27546" w16cid:durableId="175D7894"/>
  <w16cid:commentId w16cid:paraId="702091D5" w16cid:durableId="01A5726F"/>
  <w16cid:commentId w16cid:paraId="466E73A6" w16cid:durableId="74868E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7DC"/>
    <w:multiLevelType w:val="multilevel"/>
    <w:tmpl w:val="F5B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72C"/>
    <w:multiLevelType w:val="multilevel"/>
    <w:tmpl w:val="1A323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05D01"/>
    <w:multiLevelType w:val="multilevel"/>
    <w:tmpl w:val="714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5170E"/>
    <w:multiLevelType w:val="multilevel"/>
    <w:tmpl w:val="6DF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A6E72"/>
    <w:multiLevelType w:val="multilevel"/>
    <w:tmpl w:val="D340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D7CB7"/>
    <w:multiLevelType w:val="multilevel"/>
    <w:tmpl w:val="9534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F6F12"/>
    <w:multiLevelType w:val="multilevel"/>
    <w:tmpl w:val="850A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30944"/>
    <w:multiLevelType w:val="multilevel"/>
    <w:tmpl w:val="45E6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5119B"/>
    <w:multiLevelType w:val="multilevel"/>
    <w:tmpl w:val="366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02261"/>
    <w:multiLevelType w:val="multilevel"/>
    <w:tmpl w:val="2FC62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7110B"/>
    <w:multiLevelType w:val="multilevel"/>
    <w:tmpl w:val="1E1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51EA9"/>
    <w:multiLevelType w:val="multilevel"/>
    <w:tmpl w:val="F73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441588">
    <w:abstractNumId w:val="10"/>
  </w:num>
  <w:num w:numId="2" w16cid:durableId="1471439435">
    <w:abstractNumId w:val="4"/>
  </w:num>
  <w:num w:numId="3" w16cid:durableId="1870408364">
    <w:abstractNumId w:val="6"/>
  </w:num>
  <w:num w:numId="4" w16cid:durableId="889608788">
    <w:abstractNumId w:val="7"/>
  </w:num>
  <w:num w:numId="5" w16cid:durableId="74328290">
    <w:abstractNumId w:val="0"/>
  </w:num>
  <w:num w:numId="6" w16cid:durableId="54013544">
    <w:abstractNumId w:val="3"/>
  </w:num>
  <w:num w:numId="7" w16cid:durableId="1969580590">
    <w:abstractNumId w:val="2"/>
  </w:num>
  <w:num w:numId="8" w16cid:durableId="240336415">
    <w:abstractNumId w:val="1"/>
  </w:num>
  <w:num w:numId="9" w16cid:durableId="632753746">
    <w:abstractNumId w:val="11"/>
  </w:num>
  <w:num w:numId="10" w16cid:durableId="372995891">
    <w:abstractNumId w:val="9"/>
  </w:num>
  <w:num w:numId="11" w16cid:durableId="883521168">
    <w:abstractNumId w:val="5"/>
  </w:num>
  <w:num w:numId="12" w16cid:durableId="7761702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99"/>
    <w:rsid w:val="00263D24"/>
    <w:rsid w:val="002F27DD"/>
    <w:rsid w:val="00911A99"/>
    <w:rsid w:val="00917F81"/>
    <w:rsid w:val="00DB4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E4E3"/>
  <w15:chartTrackingRefBased/>
  <w15:docId w15:val="{6FEB0E00-E23B-4ABE-B27F-FAF35292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1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1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1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1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A99"/>
    <w:rPr>
      <w:rFonts w:eastAsiaTheme="majorEastAsia" w:cstheme="majorBidi"/>
      <w:color w:val="272727" w:themeColor="text1" w:themeTint="D8"/>
    </w:rPr>
  </w:style>
  <w:style w:type="paragraph" w:styleId="Title">
    <w:name w:val="Title"/>
    <w:basedOn w:val="Normal"/>
    <w:next w:val="Normal"/>
    <w:link w:val="TitleChar"/>
    <w:uiPriority w:val="10"/>
    <w:qFormat/>
    <w:rsid w:val="00911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A99"/>
    <w:pPr>
      <w:spacing w:before="160"/>
      <w:jc w:val="center"/>
    </w:pPr>
    <w:rPr>
      <w:i/>
      <w:iCs/>
      <w:color w:val="404040" w:themeColor="text1" w:themeTint="BF"/>
    </w:rPr>
  </w:style>
  <w:style w:type="character" w:customStyle="1" w:styleId="QuoteChar">
    <w:name w:val="Quote Char"/>
    <w:basedOn w:val="DefaultParagraphFont"/>
    <w:link w:val="Quote"/>
    <w:uiPriority w:val="29"/>
    <w:rsid w:val="00911A99"/>
    <w:rPr>
      <w:i/>
      <w:iCs/>
      <w:color w:val="404040" w:themeColor="text1" w:themeTint="BF"/>
    </w:rPr>
  </w:style>
  <w:style w:type="paragraph" w:styleId="ListParagraph">
    <w:name w:val="List Paragraph"/>
    <w:basedOn w:val="Normal"/>
    <w:uiPriority w:val="34"/>
    <w:qFormat/>
    <w:rsid w:val="00911A99"/>
    <w:pPr>
      <w:ind w:left="720"/>
      <w:contextualSpacing/>
    </w:pPr>
  </w:style>
  <w:style w:type="character" w:styleId="IntenseEmphasis">
    <w:name w:val="Intense Emphasis"/>
    <w:basedOn w:val="DefaultParagraphFont"/>
    <w:uiPriority w:val="21"/>
    <w:qFormat/>
    <w:rsid w:val="00911A99"/>
    <w:rPr>
      <w:i/>
      <w:iCs/>
      <w:color w:val="0F4761" w:themeColor="accent1" w:themeShade="BF"/>
    </w:rPr>
  </w:style>
  <w:style w:type="paragraph" w:styleId="IntenseQuote">
    <w:name w:val="Intense Quote"/>
    <w:basedOn w:val="Normal"/>
    <w:next w:val="Normal"/>
    <w:link w:val="IntenseQuoteChar"/>
    <w:uiPriority w:val="30"/>
    <w:qFormat/>
    <w:rsid w:val="00911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A99"/>
    <w:rPr>
      <w:i/>
      <w:iCs/>
      <w:color w:val="0F4761" w:themeColor="accent1" w:themeShade="BF"/>
    </w:rPr>
  </w:style>
  <w:style w:type="character" w:styleId="IntenseReference">
    <w:name w:val="Intense Reference"/>
    <w:basedOn w:val="DefaultParagraphFont"/>
    <w:uiPriority w:val="32"/>
    <w:qFormat/>
    <w:rsid w:val="00911A99"/>
    <w:rPr>
      <w:b/>
      <w:bCs/>
      <w:smallCaps/>
      <w:color w:val="0F4761" w:themeColor="accent1" w:themeShade="BF"/>
      <w:spacing w:val="5"/>
    </w:rPr>
  </w:style>
  <w:style w:type="character" w:styleId="Hyperlink">
    <w:name w:val="Hyperlink"/>
    <w:basedOn w:val="DefaultParagraphFont"/>
    <w:uiPriority w:val="99"/>
    <w:unhideWhenUsed/>
    <w:rsid w:val="00911A99"/>
    <w:rPr>
      <w:color w:val="467886" w:themeColor="hyperlink"/>
      <w:u w:val="single"/>
    </w:rPr>
  </w:style>
  <w:style w:type="character" w:styleId="UnresolvedMention">
    <w:name w:val="Unresolved Mention"/>
    <w:basedOn w:val="DefaultParagraphFont"/>
    <w:uiPriority w:val="99"/>
    <w:semiHidden/>
    <w:unhideWhenUsed/>
    <w:rsid w:val="00911A99"/>
    <w:rPr>
      <w:color w:val="605E5C"/>
      <w:shd w:val="clear" w:color="auto" w:fill="E1DFDD"/>
    </w:rPr>
  </w:style>
  <w:style w:type="character" w:styleId="CommentReference">
    <w:name w:val="annotation reference"/>
    <w:basedOn w:val="DefaultParagraphFont"/>
    <w:uiPriority w:val="99"/>
    <w:semiHidden/>
    <w:unhideWhenUsed/>
    <w:rsid w:val="00911A99"/>
    <w:rPr>
      <w:sz w:val="16"/>
      <w:szCs w:val="16"/>
    </w:rPr>
  </w:style>
  <w:style w:type="paragraph" w:styleId="CommentText">
    <w:name w:val="annotation text"/>
    <w:basedOn w:val="Normal"/>
    <w:link w:val="CommentTextChar"/>
    <w:uiPriority w:val="99"/>
    <w:unhideWhenUsed/>
    <w:rsid w:val="00911A99"/>
    <w:pPr>
      <w:spacing w:line="240" w:lineRule="auto"/>
    </w:pPr>
    <w:rPr>
      <w:sz w:val="20"/>
      <w:szCs w:val="20"/>
    </w:rPr>
  </w:style>
  <w:style w:type="character" w:customStyle="1" w:styleId="CommentTextChar">
    <w:name w:val="Comment Text Char"/>
    <w:basedOn w:val="DefaultParagraphFont"/>
    <w:link w:val="CommentText"/>
    <w:uiPriority w:val="99"/>
    <w:rsid w:val="00911A99"/>
    <w:rPr>
      <w:sz w:val="20"/>
      <w:szCs w:val="20"/>
    </w:rPr>
  </w:style>
  <w:style w:type="paragraph" w:styleId="CommentSubject">
    <w:name w:val="annotation subject"/>
    <w:basedOn w:val="CommentText"/>
    <w:next w:val="CommentText"/>
    <w:link w:val="CommentSubjectChar"/>
    <w:uiPriority w:val="99"/>
    <w:semiHidden/>
    <w:unhideWhenUsed/>
    <w:rsid w:val="00911A99"/>
    <w:rPr>
      <w:b/>
      <w:bCs/>
    </w:rPr>
  </w:style>
  <w:style w:type="character" w:customStyle="1" w:styleId="CommentSubjectChar">
    <w:name w:val="Comment Subject Char"/>
    <w:basedOn w:val="CommentTextChar"/>
    <w:link w:val="CommentSubject"/>
    <w:uiPriority w:val="99"/>
    <w:semiHidden/>
    <w:rsid w:val="00911A99"/>
    <w:rPr>
      <w:b/>
      <w:bCs/>
      <w:sz w:val="20"/>
      <w:szCs w:val="20"/>
    </w:rPr>
  </w:style>
  <w:style w:type="paragraph" w:styleId="Revision">
    <w:name w:val="Revision"/>
    <w:hidden/>
    <w:uiPriority w:val="99"/>
    <w:semiHidden/>
    <w:rsid w:val="00911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30903">
      <w:bodyDiv w:val="1"/>
      <w:marLeft w:val="0"/>
      <w:marRight w:val="0"/>
      <w:marTop w:val="0"/>
      <w:marBottom w:val="0"/>
      <w:divBdr>
        <w:top w:val="none" w:sz="0" w:space="0" w:color="auto"/>
        <w:left w:val="none" w:sz="0" w:space="0" w:color="auto"/>
        <w:bottom w:val="none" w:sz="0" w:space="0" w:color="auto"/>
        <w:right w:val="none" w:sz="0" w:space="0" w:color="auto"/>
      </w:divBdr>
      <w:divsChild>
        <w:div w:id="787940543">
          <w:marLeft w:val="0"/>
          <w:marRight w:val="0"/>
          <w:marTop w:val="0"/>
          <w:marBottom w:val="0"/>
          <w:divBdr>
            <w:top w:val="none" w:sz="0" w:space="0" w:color="auto"/>
            <w:left w:val="none" w:sz="0" w:space="0" w:color="auto"/>
            <w:bottom w:val="none" w:sz="0" w:space="0" w:color="auto"/>
            <w:right w:val="none" w:sz="0" w:space="0" w:color="auto"/>
          </w:divBdr>
          <w:divsChild>
            <w:div w:id="173694264">
              <w:marLeft w:val="0"/>
              <w:marRight w:val="0"/>
              <w:marTop w:val="0"/>
              <w:marBottom w:val="0"/>
              <w:divBdr>
                <w:top w:val="none" w:sz="0" w:space="0" w:color="auto"/>
                <w:left w:val="none" w:sz="0" w:space="0" w:color="auto"/>
                <w:bottom w:val="none" w:sz="0" w:space="0" w:color="auto"/>
                <w:right w:val="none" w:sz="0" w:space="0" w:color="auto"/>
              </w:divBdr>
              <w:divsChild>
                <w:div w:id="1891768332">
                  <w:marLeft w:val="0"/>
                  <w:marRight w:val="0"/>
                  <w:marTop w:val="0"/>
                  <w:marBottom w:val="240"/>
                  <w:divBdr>
                    <w:top w:val="none" w:sz="0" w:space="0" w:color="auto"/>
                    <w:left w:val="none" w:sz="0" w:space="0" w:color="auto"/>
                    <w:bottom w:val="none" w:sz="0" w:space="0" w:color="auto"/>
                    <w:right w:val="none" w:sz="0" w:space="0" w:color="auto"/>
                  </w:divBdr>
                  <w:divsChild>
                    <w:div w:id="2134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2711">
              <w:marLeft w:val="0"/>
              <w:marRight w:val="0"/>
              <w:marTop w:val="0"/>
              <w:marBottom w:val="0"/>
              <w:divBdr>
                <w:top w:val="none" w:sz="0" w:space="0" w:color="auto"/>
                <w:left w:val="none" w:sz="0" w:space="0" w:color="auto"/>
                <w:bottom w:val="none" w:sz="0" w:space="0" w:color="auto"/>
                <w:right w:val="none" w:sz="0" w:space="0" w:color="auto"/>
              </w:divBdr>
              <w:divsChild>
                <w:div w:id="2065712537">
                  <w:marLeft w:val="0"/>
                  <w:marRight w:val="0"/>
                  <w:marTop w:val="0"/>
                  <w:marBottom w:val="0"/>
                  <w:divBdr>
                    <w:top w:val="none" w:sz="0" w:space="0" w:color="auto"/>
                    <w:left w:val="none" w:sz="0" w:space="0" w:color="auto"/>
                    <w:bottom w:val="none" w:sz="0" w:space="0" w:color="auto"/>
                    <w:right w:val="none" w:sz="0" w:space="0" w:color="auto"/>
                  </w:divBdr>
                  <w:divsChild>
                    <w:div w:id="42796139">
                      <w:marLeft w:val="0"/>
                      <w:marRight w:val="0"/>
                      <w:marTop w:val="0"/>
                      <w:marBottom w:val="0"/>
                      <w:divBdr>
                        <w:top w:val="none" w:sz="0" w:space="0" w:color="auto"/>
                        <w:left w:val="none" w:sz="0" w:space="0" w:color="auto"/>
                        <w:bottom w:val="none" w:sz="0" w:space="0" w:color="auto"/>
                        <w:right w:val="none" w:sz="0" w:space="0" w:color="auto"/>
                      </w:divBdr>
                      <w:divsChild>
                        <w:div w:id="1122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0890">
                  <w:marLeft w:val="0"/>
                  <w:marRight w:val="0"/>
                  <w:marTop w:val="0"/>
                  <w:marBottom w:val="0"/>
                  <w:divBdr>
                    <w:top w:val="none" w:sz="0" w:space="0" w:color="auto"/>
                    <w:left w:val="none" w:sz="0" w:space="0" w:color="auto"/>
                    <w:bottom w:val="none" w:sz="0" w:space="0" w:color="auto"/>
                    <w:right w:val="none" w:sz="0" w:space="0" w:color="auto"/>
                  </w:divBdr>
                  <w:divsChild>
                    <w:div w:id="770707781">
                      <w:marLeft w:val="0"/>
                      <w:marRight w:val="0"/>
                      <w:marTop w:val="0"/>
                      <w:marBottom w:val="0"/>
                      <w:divBdr>
                        <w:top w:val="none" w:sz="0" w:space="0" w:color="auto"/>
                        <w:left w:val="none" w:sz="0" w:space="0" w:color="auto"/>
                        <w:bottom w:val="none" w:sz="0" w:space="0" w:color="auto"/>
                        <w:right w:val="none" w:sz="0" w:space="0" w:color="auto"/>
                      </w:divBdr>
                      <w:divsChild>
                        <w:div w:id="408773310">
                          <w:marLeft w:val="0"/>
                          <w:marRight w:val="0"/>
                          <w:marTop w:val="0"/>
                          <w:marBottom w:val="0"/>
                          <w:divBdr>
                            <w:top w:val="none" w:sz="0" w:space="0" w:color="auto"/>
                            <w:left w:val="none" w:sz="0" w:space="0" w:color="auto"/>
                            <w:bottom w:val="none" w:sz="0" w:space="0" w:color="auto"/>
                            <w:right w:val="none" w:sz="0" w:space="0" w:color="auto"/>
                          </w:divBdr>
                        </w:div>
                        <w:div w:id="11757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4007">
              <w:marLeft w:val="0"/>
              <w:marRight w:val="0"/>
              <w:marTop w:val="0"/>
              <w:marBottom w:val="0"/>
              <w:divBdr>
                <w:top w:val="none" w:sz="0" w:space="0" w:color="auto"/>
                <w:left w:val="none" w:sz="0" w:space="0" w:color="auto"/>
                <w:bottom w:val="none" w:sz="0" w:space="0" w:color="auto"/>
                <w:right w:val="none" w:sz="0" w:space="0" w:color="auto"/>
              </w:divBdr>
              <w:divsChild>
                <w:div w:id="721296335">
                  <w:marLeft w:val="0"/>
                  <w:marRight w:val="0"/>
                  <w:marTop w:val="0"/>
                  <w:marBottom w:val="0"/>
                  <w:divBdr>
                    <w:top w:val="none" w:sz="0" w:space="0" w:color="auto"/>
                    <w:left w:val="none" w:sz="0" w:space="0" w:color="auto"/>
                    <w:bottom w:val="none" w:sz="0" w:space="0" w:color="auto"/>
                    <w:right w:val="none" w:sz="0" w:space="0" w:color="auto"/>
                  </w:divBdr>
                  <w:divsChild>
                    <w:div w:id="742333279">
                      <w:marLeft w:val="0"/>
                      <w:marRight w:val="0"/>
                      <w:marTop w:val="0"/>
                      <w:marBottom w:val="0"/>
                      <w:divBdr>
                        <w:top w:val="none" w:sz="0" w:space="0" w:color="auto"/>
                        <w:left w:val="none" w:sz="0" w:space="0" w:color="auto"/>
                        <w:bottom w:val="none" w:sz="0" w:space="0" w:color="auto"/>
                        <w:right w:val="none" w:sz="0" w:space="0" w:color="auto"/>
                      </w:divBdr>
                      <w:divsChild>
                        <w:div w:id="18626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8092">
                  <w:marLeft w:val="0"/>
                  <w:marRight w:val="0"/>
                  <w:marTop w:val="0"/>
                  <w:marBottom w:val="0"/>
                  <w:divBdr>
                    <w:top w:val="none" w:sz="0" w:space="0" w:color="auto"/>
                    <w:left w:val="none" w:sz="0" w:space="0" w:color="auto"/>
                    <w:bottom w:val="none" w:sz="0" w:space="0" w:color="auto"/>
                    <w:right w:val="none" w:sz="0" w:space="0" w:color="auto"/>
                  </w:divBdr>
                </w:div>
              </w:divsChild>
            </w:div>
            <w:div w:id="1745495938">
              <w:marLeft w:val="0"/>
              <w:marRight w:val="0"/>
              <w:marTop w:val="0"/>
              <w:marBottom w:val="0"/>
              <w:divBdr>
                <w:top w:val="none" w:sz="0" w:space="0" w:color="auto"/>
                <w:left w:val="none" w:sz="0" w:space="0" w:color="auto"/>
                <w:bottom w:val="none" w:sz="0" w:space="0" w:color="auto"/>
                <w:right w:val="none" w:sz="0" w:space="0" w:color="auto"/>
              </w:divBdr>
              <w:divsChild>
                <w:div w:id="1932346661">
                  <w:marLeft w:val="0"/>
                  <w:marRight w:val="0"/>
                  <w:marTop w:val="0"/>
                  <w:marBottom w:val="0"/>
                  <w:divBdr>
                    <w:top w:val="none" w:sz="0" w:space="0" w:color="auto"/>
                    <w:left w:val="none" w:sz="0" w:space="0" w:color="auto"/>
                    <w:bottom w:val="none" w:sz="0" w:space="0" w:color="auto"/>
                    <w:right w:val="none" w:sz="0" w:space="0" w:color="auto"/>
                  </w:divBdr>
                  <w:divsChild>
                    <w:div w:id="797845273">
                      <w:marLeft w:val="0"/>
                      <w:marRight w:val="0"/>
                      <w:marTop w:val="0"/>
                      <w:marBottom w:val="0"/>
                      <w:divBdr>
                        <w:top w:val="none" w:sz="0" w:space="0" w:color="auto"/>
                        <w:left w:val="none" w:sz="0" w:space="0" w:color="auto"/>
                        <w:bottom w:val="none" w:sz="0" w:space="0" w:color="auto"/>
                        <w:right w:val="none" w:sz="0" w:space="0" w:color="auto"/>
                      </w:divBdr>
                      <w:divsChild>
                        <w:div w:id="10468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04">
                  <w:marLeft w:val="0"/>
                  <w:marRight w:val="0"/>
                  <w:marTop w:val="0"/>
                  <w:marBottom w:val="0"/>
                  <w:divBdr>
                    <w:top w:val="none" w:sz="0" w:space="0" w:color="auto"/>
                    <w:left w:val="none" w:sz="0" w:space="0" w:color="auto"/>
                    <w:bottom w:val="none" w:sz="0" w:space="0" w:color="auto"/>
                    <w:right w:val="none" w:sz="0" w:space="0" w:color="auto"/>
                  </w:divBdr>
                </w:div>
              </w:divsChild>
            </w:div>
            <w:div w:id="621426562">
              <w:marLeft w:val="0"/>
              <w:marRight w:val="0"/>
              <w:marTop w:val="0"/>
              <w:marBottom w:val="0"/>
              <w:divBdr>
                <w:top w:val="none" w:sz="0" w:space="0" w:color="auto"/>
                <w:left w:val="none" w:sz="0" w:space="0" w:color="auto"/>
                <w:bottom w:val="none" w:sz="0" w:space="0" w:color="auto"/>
                <w:right w:val="none" w:sz="0" w:space="0" w:color="auto"/>
              </w:divBdr>
              <w:divsChild>
                <w:div w:id="2090812602">
                  <w:marLeft w:val="0"/>
                  <w:marRight w:val="0"/>
                  <w:marTop w:val="0"/>
                  <w:marBottom w:val="0"/>
                  <w:divBdr>
                    <w:top w:val="none" w:sz="0" w:space="0" w:color="auto"/>
                    <w:left w:val="none" w:sz="0" w:space="0" w:color="auto"/>
                    <w:bottom w:val="none" w:sz="0" w:space="0" w:color="auto"/>
                    <w:right w:val="none" w:sz="0" w:space="0" w:color="auto"/>
                  </w:divBdr>
                  <w:divsChild>
                    <w:div w:id="1972854887">
                      <w:marLeft w:val="0"/>
                      <w:marRight w:val="0"/>
                      <w:marTop w:val="0"/>
                      <w:marBottom w:val="0"/>
                      <w:divBdr>
                        <w:top w:val="none" w:sz="0" w:space="0" w:color="auto"/>
                        <w:left w:val="none" w:sz="0" w:space="0" w:color="auto"/>
                        <w:bottom w:val="none" w:sz="0" w:space="0" w:color="auto"/>
                        <w:right w:val="none" w:sz="0" w:space="0" w:color="auto"/>
                      </w:divBdr>
                      <w:divsChild>
                        <w:div w:id="11603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256">
                  <w:marLeft w:val="0"/>
                  <w:marRight w:val="0"/>
                  <w:marTop w:val="0"/>
                  <w:marBottom w:val="0"/>
                  <w:divBdr>
                    <w:top w:val="none" w:sz="0" w:space="0" w:color="auto"/>
                    <w:left w:val="none" w:sz="0" w:space="0" w:color="auto"/>
                    <w:bottom w:val="none" w:sz="0" w:space="0" w:color="auto"/>
                    <w:right w:val="none" w:sz="0" w:space="0" w:color="auto"/>
                  </w:divBdr>
                  <w:divsChild>
                    <w:div w:id="552816770">
                      <w:marLeft w:val="0"/>
                      <w:marRight w:val="0"/>
                      <w:marTop w:val="0"/>
                      <w:marBottom w:val="0"/>
                      <w:divBdr>
                        <w:top w:val="none" w:sz="0" w:space="0" w:color="auto"/>
                        <w:left w:val="none" w:sz="0" w:space="0" w:color="auto"/>
                        <w:bottom w:val="none" w:sz="0" w:space="0" w:color="auto"/>
                        <w:right w:val="none" w:sz="0" w:space="0" w:color="auto"/>
                      </w:divBdr>
                      <w:divsChild>
                        <w:div w:id="1678314264">
                          <w:marLeft w:val="0"/>
                          <w:marRight w:val="0"/>
                          <w:marTop w:val="0"/>
                          <w:marBottom w:val="225"/>
                          <w:divBdr>
                            <w:top w:val="none" w:sz="0" w:space="0" w:color="auto"/>
                            <w:left w:val="none" w:sz="0" w:space="0" w:color="auto"/>
                            <w:bottom w:val="none" w:sz="0" w:space="0" w:color="auto"/>
                            <w:right w:val="none" w:sz="0" w:space="0" w:color="auto"/>
                          </w:divBdr>
                          <w:divsChild>
                            <w:div w:id="999118423">
                              <w:marLeft w:val="0"/>
                              <w:marRight w:val="0"/>
                              <w:marTop w:val="150"/>
                              <w:marBottom w:val="0"/>
                              <w:divBdr>
                                <w:top w:val="single" w:sz="6" w:space="4" w:color="CCCCCC"/>
                                <w:left w:val="single" w:sz="6" w:space="8" w:color="CCCCCC"/>
                                <w:bottom w:val="single" w:sz="6" w:space="4" w:color="CCCCCC"/>
                                <w:right w:val="single" w:sz="6" w:space="30" w:color="CCCCCC"/>
                              </w:divBdr>
                            </w:div>
                            <w:div w:id="438373943">
                              <w:marLeft w:val="0"/>
                              <w:marRight w:val="0"/>
                              <w:marTop w:val="0"/>
                              <w:marBottom w:val="150"/>
                              <w:divBdr>
                                <w:top w:val="none" w:sz="0" w:space="0" w:color="auto"/>
                                <w:left w:val="single" w:sz="6" w:space="11" w:color="CCCCCC"/>
                                <w:bottom w:val="single" w:sz="6" w:space="8" w:color="CCCCCC"/>
                                <w:right w:val="single" w:sz="6" w:space="8" w:color="CCCCCC"/>
                              </w:divBdr>
                              <w:divsChild>
                                <w:div w:id="1760905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8272062">
                      <w:marLeft w:val="0"/>
                      <w:marRight w:val="0"/>
                      <w:marTop w:val="0"/>
                      <w:marBottom w:val="0"/>
                      <w:divBdr>
                        <w:top w:val="none" w:sz="0" w:space="0" w:color="auto"/>
                        <w:left w:val="none" w:sz="0" w:space="0" w:color="auto"/>
                        <w:bottom w:val="none" w:sz="0" w:space="0" w:color="auto"/>
                        <w:right w:val="none" w:sz="0" w:space="0" w:color="auto"/>
                      </w:divBdr>
                      <w:divsChild>
                        <w:div w:id="2008894772">
                          <w:marLeft w:val="0"/>
                          <w:marRight w:val="0"/>
                          <w:marTop w:val="0"/>
                          <w:marBottom w:val="225"/>
                          <w:divBdr>
                            <w:top w:val="none" w:sz="0" w:space="0" w:color="auto"/>
                            <w:left w:val="none" w:sz="0" w:space="0" w:color="auto"/>
                            <w:bottom w:val="none" w:sz="0" w:space="0" w:color="auto"/>
                            <w:right w:val="none" w:sz="0" w:space="0" w:color="auto"/>
                          </w:divBdr>
                          <w:divsChild>
                            <w:div w:id="423918206">
                              <w:marLeft w:val="0"/>
                              <w:marRight w:val="0"/>
                              <w:marTop w:val="150"/>
                              <w:marBottom w:val="0"/>
                              <w:divBdr>
                                <w:top w:val="single" w:sz="6" w:space="4" w:color="CCCCCC"/>
                                <w:left w:val="single" w:sz="6" w:space="8" w:color="CCCCCC"/>
                                <w:bottom w:val="single" w:sz="6" w:space="4" w:color="CCCCCC"/>
                                <w:right w:val="single" w:sz="6" w:space="30" w:color="CCCCCC"/>
                              </w:divBdr>
                            </w:div>
                            <w:div w:id="2076274335">
                              <w:marLeft w:val="0"/>
                              <w:marRight w:val="0"/>
                              <w:marTop w:val="0"/>
                              <w:marBottom w:val="150"/>
                              <w:divBdr>
                                <w:top w:val="none" w:sz="0" w:space="0" w:color="auto"/>
                                <w:left w:val="single" w:sz="6" w:space="11" w:color="CCCCCC"/>
                                <w:bottom w:val="single" w:sz="6" w:space="8" w:color="CCCCCC"/>
                                <w:right w:val="single" w:sz="6" w:space="8" w:color="CCCCCC"/>
                              </w:divBdr>
                              <w:divsChild>
                                <w:div w:id="1850207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70782191">
                      <w:marLeft w:val="0"/>
                      <w:marRight w:val="0"/>
                      <w:marTop w:val="0"/>
                      <w:marBottom w:val="0"/>
                      <w:divBdr>
                        <w:top w:val="none" w:sz="0" w:space="0" w:color="auto"/>
                        <w:left w:val="none" w:sz="0" w:space="0" w:color="auto"/>
                        <w:bottom w:val="none" w:sz="0" w:space="0" w:color="auto"/>
                        <w:right w:val="none" w:sz="0" w:space="0" w:color="auto"/>
                      </w:divBdr>
                      <w:divsChild>
                        <w:div w:id="1565801571">
                          <w:marLeft w:val="0"/>
                          <w:marRight w:val="0"/>
                          <w:marTop w:val="0"/>
                          <w:marBottom w:val="225"/>
                          <w:divBdr>
                            <w:top w:val="none" w:sz="0" w:space="0" w:color="auto"/>
                            <w:left w:val="none" w:sz="0" w:space="0" w:color="auto"/>
                            <w:bottom w:val="none" w:sz="0" w:space="0" w:color="auto"/>
                            <w:right w:val="none" w:sz="0" w:space="0" w:color="auto"/>
                          </w:divBdr>
                          <w:divsChild>
                            <w:div w:id="1149319893">
                              <w:marLeft w:val="0"/>
                              <w:marRight w:val="0"/>
                              <w:marTop w:val="150"/>
                              <w:marBottom w:val="0"/>
                              <w:divBdr>
                                <w:top w:val="single" w:sz="6" w:space="4" w:color="CCCCCC"/>
                                <w:left w:val="single" w:sz="6" w:space="8" w:color="CCCCCC"/>
                                <w:bottom w:val="single" w:sz="6" w:space="4" w:color="CCCCCC"/>
                                <w:right w:val="single" w:sz="6" w:space="30" w:color="CCCCCC"/>
                              </w:divBdr>
                            </w:div>
                            <w:div w:id="2140490986">
                              <w:marLeft w:val="0"/>
                              <w:marRight w:val="0"/>
                              <w:marTop w:val="0"/>
                              <w:marBottom w:val="150"/>
                              <w:divBdr>
                                <w:top w:val="none" w:sz="0" w:space="0" w:color="auto"/>
                                <w:left w:val="single" w:sz="6" w:space="11" w:color="CCCCCC"/>
                                <w:bottom w:val="single" w:sz="6" w:space="8" w:color="CCCCCC"/>
                                <w:right w:val="single" w:sz="6" w:space="8" w:color="CCCCCC"/>
                              </w:divBdr>
                              <w:divsChild>
                                <w:div w:id="127821054">
                                  <w:marLeft w:val="0"/>
                                  <w:marRight w:val="0"/>
                                  <w:marTop w:val="0"/>
                                  <w:marBottom w:val="0"/>
                                  <w:divBdr>
                                    <w:top w:val="none" w:sz="0" w:space="0" w:color="auto"/>
                                    <w:left w:val="none" w:sz="0" w:space="0" w:color="auto"/>
                                    <w:bottom w:val="none" w:sz="0" w:space="0" w:color="auto"/>
                                    <w:right w:val="none" w:sz="0" w:space="0" w:color="auto"/>
                                  </w:divBdr>
                                  <w:divsChild>
                                    <w:div w:id="495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6532">
                      <w:marLeft w:val="0"/>
                      <w:marRight w:val="0"/>
                      <w:marTop w:val="0"/>
                      <w:marBottom w:val="0"/>
                      <w:divBdr>
                        <w:top w:val="none" w:sz="0" w:space="0" w:color="auto"/>
                        <w:left w:val="none" w:sz="0" w:space="0" w:color="auto"/>
                        <w:bottom w:val="none" w:sz="0" w:space="0" w:color="auto"/>
                        <w:right w:val="none" w:sz="0" w:space="0" w:color="auto"/>
                      </w:divBdr>
                      <w:divsChild>
                        <w:div w:id="932081755">
                          <w:marLeft w:val="0"/>
                          <w:marRight w:val="0"/>
                          <w:marTop w:val="0"/>
                          <w:marBottom w:val="225"/>
                          <w:divBdr>
                            <w:top w:val="none" w:sz="0" w:space="0" w:color="auto"/>
                            <w:left w:val="none" w:sz="0" w:space="0" w:color="auto"/>
                            <w:bottom w:val="none" w:sz="0" w:space="0" w:color="auto"/>
                            <w:right w:val="none" w:sz="0" w:space="0" w:color="auto"/>
                          </w:divBdr>
                          <w:divsChild>
                            <w:div w:id="1563100002">
                              <w:marLeft w:val="0"/>
                              <w:marRight w:val="0"/>
                              <w:marTop w:val="150"/>
                              <w:marBottom w:val="0"/>
                              <w:divBdr>
                                <w:top w:val="single" w:sz="6" w:space="4" w:color="CCCCCC"/>
                                <w:left w:val="single" w:sz="6" w:space="8" w:color="CCCCCC"/>
                                <w:bottom w:val="single" w:sz="6" w:space="4" w:color="CCCCCC"/>
                                <w:right w:val="single" w:sz="6" w:space="30" w:color="CCCCCC"/>
                              </w:divBdr>
                            </w:div>
                            <w:div w:id="2075007286">
                              <w:marLeft w:val="0"/>
                              <w:marRight w:val="0"/>
                              <w:marTop w:val="0"/>
                              <w:marBottom w:val="150"/>
                              <w:divBdr>
                                <w:top w:val="none" w:sz="0" w:space="0" w:color="auto"/>
                                <w:left w:val="single" w:sz="6" w:space="11" w:color="CCCCCC"/>
                                <w:bottom w:val="single" w:sz="6" w:space="8" w:color="CCCCCC"/>
                                <w:right w:val="single" w:sz="6" w:space="8" w:color="CCCCCC"/>
                              </w:divBdr>
                              <w:divsChild>
                                <w:div w:id="2086567591">
                                  <w:marLeft w:val="0"/>
                                  <w:marRight w:val="0"/>
                                  <w:marTop w:val="0"/>
                                  <w:marBottom w:val="0"/>
                                  <w:divBdr>
                                    <w:top w:val="none" w:sz="0" w:space="0" w:color="auto"/>
                                    <w:left w:val="none" w:sz="0" w:space="0" w:color="auto"/>
                                    <w:bottom w:val="none" w:sz="0" w:space="0" w:color="auto"/>
                                    <w:right w:val="none" w:sz="0" w:space="0" w:color="auto"/>
                                  </w:divBdr>
                                  <w:divsChild>
                                    <w:div w:id="12600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36125">
                      <w:marLeft w:val="0"/>
                      <w:marRight w:val="0"/>
                      <w:marTop w:val="0"/>
                      <w:marBottom w:val="0"/>
                      <w:divBdr>
                        <w:top w:val="none" w:sz="0" w:space="0" w:color="auto"/>
                        <w:left w:val="none" w:sz="0" w:space="0" w:color="auto"/>
                        <w:bottom w:val="none" w:sz="0" w:space="0" w:color="auto"/>
                        <w:right w:val="none" w:sz="0" w:space="0" w:color="auto"/>
                      </w:divBdr>
                      <w:divsChild>
                        <w:div w:id="351884039">
                          <w:marLeft w:val="0"/>
                          <w:marRight w:val="0"/>
                          <w:marTop w:val="0"/>
                          <w:marBottom w:val="225"/>
                          <w:divBdr>
                            <w:top w:val="none" w:sz="0" w:space="0" w:color="auto"/>
                            <w:left w:val="none" w:sz="0" w:space="0" w:color="auto"/>
                            <w:bottom w:val="none" w:sz="0" w:space="0" w:color="auto"/>
                            <w:right w:val="none" w:sz="0" w:space="0" w:color="auto"/>
                          </w:divBdr>
                          <w:divsChild>
                            <w:div w:id="1552305053">
                              <w:marLeft w:val="0"/>
                              <w:marRight w:val="0"/>
                              <w:marTop w:val="150"/>
                              <w:marBottom w:val="0"/>
                              <w:divBdr>
                                <w:top w:val="single" w:sz="6" w:space="4" w:color="CCCCCC"/>
                                <w:left w:val="single" w:sz="6" w:space="8" w:color="CCCCCC"/>
                                <w:bottom w:val="single" w:sz="6" w:space="4" w:color="CCCCCC"/>
                                <w:right w:val="single" w:sz="6" w:space="30" w:color="CCCCCC"/>
                              </w:divBdr>
                            </w:div>
                            <w:div w:id="1103912433">
                              <w:marLeft w:val="0"/>
                              <w:marRight w:val="0"/>
                              <w:marTop w:val="0"/>
                              <w:marBottom w:val="150"/>
                              <w:divBdr>
                                <w:top w:val="none" w:sz="0" w:space="0" w:color="auto"/>
                                <w:left w:val="single" w:sz="6" w:space="11" w:color="CCCCCC"/>
                                <w:bottom w:val="single" w:sz="6" w:space="8" w:color="CCCCCC"/>
                                <w:right w:val="single" w:sz="6" w:space="8" w:color="CCCCCC"/>
                              </w:divBdr>
                              <w:divsChild>
                                <w:div w:id="149444249">
                                  <w:marLeft w:val="0"/>
                                  <w:marRight w:val="0"/>
                                  <w:marTop w:val="0"/>
                                  <w:marBottom w:val="0"/>
                                  <w:divBdr>
                                    <w:top w:val="none" w:sz="0" w:space="0" w:color="auto"/>
                                    <w:left w:val="none" w:sz="0" w:space="0" w:color="auto"/>
                                    <w:bottom w:val="none" w:sz="0" w:space="0" w:color="auto"/>
                                    <w:right w:val="none" w:sz="0" w:space="0" w:color="auto"/>
                                  </w:divBdr>
                                  <w:divsChild>
                                    <w:div w:id="1805930811">
                                      <w:marLeft w:val="0"/>
                                      <w:marRight w:val="0"/>
                                      <w:marTop w:val="0"/>
                                      <w:marBottom w:val="0"/>
                                      <w:divBdr>
                                        <w:top w:val="none" w:sz="0" w:space="0" w:color="auto"/>
                                        <w:left w:val="none" w:sz="0" w:space="0" w:color="auto"/>
                                        <w:bottom w:val="none" w:sz="0" w:space="0" w:color="auto"/>
                                        <w:right w:val="none" w:sz="0" w:space="0" w:color="auto"/>
                                      </w:divBdr>
                                    </w:div>
                                    <w:div w:id="1558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01378">
                      <w:marLeft w:val="0"/>
                      <w:marRight w:val="0"/>
                      <w:marTop w:val="0"/>
                      <w:marBottom w:val="0"/>
                      <w:divBdr>
                        <w:top w:val="none" w:sz="0" w:space="0" w:color="auto"/>
                        <w:left w:val="none" w:sz="0" w:space="0" w:color="auto"/>
                        <w:bottom w:val="none" w:sz="0" w:space="0" w:color="auto"/>
                        <w:right w:val="none" w:sz="0" w:space="0" w:color="auto"/>
                      </w:divBdr>
                      <w:divsChild>
                        <w:div w:id="450974378">
                          <w:marLeft w:val="0"/>
                          <w:marRight w:val="0"/>
                          <w:marTop w:val="0"/>
                          <w:marBottom w:val="225"/>
                          <w:divBdr>
                            <w:top w:val="none" w:sz="0" w:space="0" w:color="auto"/>
                            <w:left w:val="none" w:sz="0" w:space="0" w:color="auto"/>
                            <w:bottom w:val="none" w:sz="0" w:space="0" w:color="auto"/>
                            <w:right w:val="none" w:sz="0" w:space="0" w:color="auto"/>
                          </w:divBdr>
                          <w:divsChild>
                            <w:div w:id="4865899">
                              <w:marLeft w:val="0"/>
                              <w:marRight w:val="0"/>
                              <w:marTop w:val="150"/>
                              <w:marBottom w:val="0"/>
                              <w:divBdr>
                                <w:top w:val="single" w:sz="6" w:space="4" w:color="CCCCCC"/>
                                <w:left w:val="single" w:sz="6" w:space="8" w:color="CCCCCC"/>
                                <w:bottom w:val="single" w:sz="6" w:space="4" w:color="CCCCCC"/>
                                <w:right w:val="single" w:sz="6" w:space="30" w:color="CCCCCC"/>
                              </w:divBdr>
                            </w:div>
                            <w:div w:id="19522001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4241943">
                      <w:marLeft w:val="0"/>
                      <w:marRight w:val="0"/>
                      <w:marTop w:val="0"/>
                      <w:marBottom w:val="0"/>
                      <w:divBdr>
                        <w:top w:val="none" w:sz="0" w:space="0" w:color="auto"/>
                        <w:left w:val="none" w:sz="0" w:space="0" w:color="auto"/>
                        <w:bottom w:val="none" w:sz="0" w:space="0" w:color="auto"/>
                        <w:right w:val="none" w:sz="0" w:space="0" w:color="auto"/>
                      </w:divBdr>
                      <w:divsChild>
                        <w:div w:id="213591839">
                          <w:marLeft w:val="0"/>
                          <w:marRight w:val="0"/>
                          <w:marTop w:val="0"/>
                          <w:marBottom w:val="225"/>
                          <w:divBdr>
                            <w:top w:val="none" w:sz="0" w:space="0" w:color="auto"/>
                            <w:left w:val="none" w:sz="0" w:space="0" w:color="auto"/>
                            <w:bottom w:val="none" w:sz="0" w:space="0" w:color="auto"/>
                            <w:right w:val="none" w:sz="0" w:space="0" w:color="auto"/>
                          </w:divBdr>
                          <w:divsChild>
                            <w:div w:id="635646156">
                              <w:marLeft w:val="0"/>
                              <w:marRight w:val="0"/>
                              <w:marTop w:val="150"/>
                              <w:marBottom w:val="0"/>
                              <w:divBdr>
                                <w:top w:val="single" w:sz="6" w:space="4" w:color="CCCCCC"/>
                                <w:left w:val="single" w:sz="6" w:space="8" w:color="CCCCCC"/>
                                <w:bottom w:val="single" w:sz="6" w:space="4" w:color="CCCCCC"/>
                                <w:right w:val="single" w:sz="6" w:space="30" w:color="CCCCCC"/>
                              </w:divBdr>
                            </w:div>
                            <w:div w:id="1577666292">
                              <w:marLeft w:val="0"/>
                              <w:marRight w:val="0"/>
                              <w:marTop w:val="0"/>
                              <w:marBottom w:val="150"/>
                              <w:divBdr>
                                <w:top w:val="none" w:sz="0" w:space="0" w:color="auto"/>
                                <w:left w:val="single" w:sz="6" w:space="11" w:color="CCCCCC"/>
                                <w:bottom w:val="single" w:sz="6" w:space="8" w:color="CCCCCC"/>
                                <w:right w:val="single" w:sz="6" w:space="8" w:color="CCCCCC"/>
                              </w:divBdr>
                              <w:divsChild>
                                <w:div w:id="4478195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62225223">
                      <w:marLeft w:val="0"/>
                      <w:marRight w:val="0"/>
                      <w:marTop w:val="0"/>
                      <w:marBottom w:val="0"/>
                      <w:divBdr>
                        <w:top w:val="none" w:sz="0" w:space="0" w:color="auto"/>
                        <w:left w:val="none" w:sz="0" w:space="0" w:color="auto"/>
                        <w:bottom w:val="none" w:sz="0" w:space="0" w:color="auto"/>
                        <w:right w:val="none" w:sz="0" w:space="0" w:color="auto"/>
                      </w:divBdr>
                      <w:divsChild>
                        <w:div w:id="857931834">
                          <w:marLeft w:val="0"/>
                          <w:marRight w:val="0"/>
                          <w:marTop w:val="0"/>
                          <w:marBottom w:val="225"/>
                          <w:divBdr>
                            <w:top w:val="none" w:sz="0" w:space="0" w:color="auto"/>
                            <w:left w:val="none" w:sz="0" w:space="0" w:color="auto"/>
                            <w:bottom w:val="none" w:sz="0" w:space="0" w:color="auto"/>
                            <w:right w:val="none" w:sz="0" w:space="0" w:color="auto"/>
                          </w:divBdr>
                          <w:divsChild>
                            <w:div w:id="1550339913">
                              <w:marLeft w:val="0"/>
                              <w:marRight w:val="0"/>
                              <w:marTop w:val="150"/>
                              <w:marBottom w:val="0"/>
                              <w:divBdr>
                                <w:top w:val="single" w:sz="6" w:space="4" w:color="CCCCCC"/>
                                <w:left w:val="single" w:sz="6" w:space="8" w:color="CCCCCC"/>
                                <w:bottom w:val="single" w:sz="6" w:space="4" w:color="CCCCCC"/>
                                <w:right w:val="single" w:sz="6" w:space="30" w:color="CCCCCC"/>
                              </w:divBdr>
                            </w:div>
                            <w:div w:id="13071271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27945487">
                      <w:marLeft w:val="0"/>
                      <w:marRight w:val="0"/>
                      <w:marTop w:val="0"/>
                      <w:marBottom w:val="0"/>
                      <w:divBdr>
                        <w:top w:val="none" w:sz="0" w:space="0" w:color="auto"/>
                        <w:left w:val="none" w:sz="0" w:space="0" w:color="auto"/>
                        <w:bottom w:val="none" w:sz="0" w:space="0" w:color="auto"/>
                        <w:right w:val="none" w:sz="0" w:space="0" w:color="auto"/>
                      </w:divBdr>
                      <w:divsChild>
                        <w:div w:id="1758818486">
                          <w:marLeft w:val="0"/>
                          <w:marRight w:val="0"/>
                          <w:marTop w:val="0"/>
                          <w:marBottom w:val="225"/>
                          <w:divBdr>
                            <w:top w:val="none" w:sz="0" w:space="0" w:color="auto"/>
                            <w:left w:val="none" w:sz="0" w:space="0" w:color="auto"/>
                            <w:bottom w:val="none" w:sz="0" w:space="0" w:color="auto"/>
                            <w:right w:val="none" w:sz="0" w:space="0" w:color="auto"/>
                          </w:divBdr>
                          <w:divsChild>
                            <w:div w:id="1016806744">
                              <w:marLeft w:val="0"/>
                              <w:marRight w:val="0"/>
                              <w:marTop w:val="150"/>
                              <w:marBottom w:val="0"/>
                              <w:divBdr>
                                <w:top w:val="single" w:sz="6" w:space="4" w:color="CCCCCC"/>
                                <w:left w:val="single" w:sz="6" w:space="8" w:color="CCCCCC"/>
                                <w:bottom w:val="single" w:sz="6" w:space="4" w:color="CCCCCC"/>
                                <w:right w:val="single" w:sz="6" w:space="30" w:color="CCCCCC"/>
                              </w:divBdr>
                            </w:div>
                            <w:div w:id="746225422">
                              <w:marLeft w:val="0"/>
                              <w:marRight w:val="0"/>
                              <w:marTop w:val="0"/>
                              <w:marBottom w:val="150"/>
                              <w:divBdr>
                                <w:top w:val="none" w:sz="0" w:space="0" w:color="auto"/>
                                <w:left w:val="single" w:sz="6" w:space="11" w:color="CCCCCC"/>
                                <w:bottom w:val="single" w:sz="6" w:space="8" w:color="CCCCCC"/>
                                <w:right w:val="single" w:sz="6" w:space="8" w:color="CCCCCC"/>
                              </w:divBdr>
                              <w:divsChild>
                                <w:div w:id="1921864669">
                                  <w:marLeft w:val="0"/>
                                  <w:marRight w:val="0"/>
                                  <w:marTop w:val="240"/>
                                  <w:marBottom w:val="480"/>
                                  <w:divBdr>
                                    <w:top w:val="none" w:sz="0" w:space="0" w:color="auto"/>
                                    <w:left w:val="none" w:sz="0" w:space="0" w:color="auto"/>
                                    <w:bottom w:val="none" w:sz="0" w:space="0" w:color="auto"/>
                                    <w:right w:val="none" w:sz="0" w:space="0" w:color="auto"/>
                                  </w:divBdr>
                                  <w:divsChild>
                                    <w:div w:id="1867282877">
                                      <w:marLeft w:val="0"/>
                                      <w:marRight w:val="0"/>
                                      <w:marTop w:val="0"/>
                                      <w:marBottom w:val="0"/>
                                      <w:divBdr>
                                        <w:top w:val="none" w:sz="0" w:space="0" w:color="auto"/>
                                        <w:left w:val="none" w:sz="0" w:space="0" w:color="auto"/>
                                        <w:bottom w:val="none" w:sz="0" w:space="0" w:color="auto"/>
                                        <w:right w:val="none" w:sz="0" w:space="0" w:color="auto"/>
                                      </w:divBdr>
                                    </w:div>
                                  </w:divsChild>
                                </w:div>
                                <w:div w:id="1273711752">
                                  <w:marLeft w:val="0"/>
                                  <w:marRight w:val="0"/>
                                  <w:marTop w:val="0"/>
                                  <w:marBottom w:val="0"/>
                                  <w:divBdr>
                                    <w:top w:val="none" w:sz="0" w:space="0" w:color="auto"/>
                                    <w:left w:val="none" w:sz="0" w:space="0" w:color="auto"/>
                                    <w:bottom w:val="none" w:sz="0" w:space="0" w:color="auto"/>
                                    <w:right w:val="none" w:sz="0" w:space="0" w:color="auto"/>
                                  </w:divBdr>
                                  <w:divsChild>
                                    <w:div w:id="17133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824">
                      <w:marLeft w:val="0"/>
                      <w:marRight w:val="0"/>
                      <w:marTop w:val="0"/>
                      <w:marBottom w:val="0"/>
                      <w:divBdr>
                        <w:top w:val="none" w:sz="0" w:space="0" w:color="auto"/>
                        <w:left w:val="none" w:sz="0" w:space="0" w:color="auto"/>
                        <w:bottom w:val="none" w:sz="0" w:space="0" w:color="auto"/>
                        <w:right w:val="none" w:sz="0" w:space="0" w:color="auto"/>
                      </w:divBdr>
                      <w:divsChild>
                        <w:div w:id="679158139">
                          <w:marLeft w:val="0"/>
                          <w:marRight w:val="0"/>
                          <w:marTop w:val="0"/>
                          <w:marBottom w:val="225"/>
                          <w:divBdr>
                            <w:top w:val="none" w:sz="0" w:space="0" w:color="auto"/>
                            <w:left w:val="none" w:sz="0" w:space="0" w:color="auto"/>
                            <w:bottom w:val="none" w:sz="0" w:space="0" w:color="auto"/>
                            <w:right w:val="none" w:sz="0" w:space="0" w:color="auto"/>
                          </w:divBdr>
                          <w:divsChild>
                            <w:div w:id="89132789">
                              <w:marLeft w:val="0"/>
                              <w:marRight w:val="0"/>
                              <w:marTop w:val="150"/>
                              <w:marBottom w:val="0"/>
                              <w:divBdr>
                                <w:top w:val="single" w:sz="6" w:space="4" w:color="CCCCCC"/>
                                <w:left w:val="single" w:sz="6" w:space="8" w:color="CCCCCC"/>
                                <w:bottom w:val="single" w:sz="6" w:space="4" w:color="CCCCCC"/>
                                <w:right w:val="single" w:sz="6" w:space="30" w:color="CCCCCC"/>
                              </w:divBdr>
                            </w:div>
                            <w:div w:id="1813598935">
                              <w:marLeft w:val="0"/>
                              <w:marRight w:val="0"/>
                              <w:marTop w:val="0"/>
                              <w:marBottom w:val="150"/>
                              <w:divBdr>
                                <w:top w:val="none" w:sz="0" w:space="0" w:color="auto"/>
                                <w:left w:val="single" w:sz="6" w:space="11" w:color="CCCCCC"/>
                                <w:bottom w:val="single" w:sz="6" w:space="8" w:color="CCCCCC"/>
                                <w:right w:val="single" w:sz="6" w:space="8" w:color="CCCCCC"/>
                              </w:divBdr>
                              <w:divsChild>
                                <w:div w:id="867723047">
                                  <w:marLeft w:val="0"/>
                                  <w:marRight w:val="0"/>
                                  <w:marTop w:val="0"/>
                                  <w:marBottom w:val="0"/>
                                  <w:divBdr>
                                    <w:top w:val="none" w:sz="0" w:space="0" w:color="auto"/>
                                    <w:left w:val="none" w:sz="0" w:space="0" w:color="auto"/>
                                    <w:bottom w:val="none" w:sz="0" w:space="0" w:color="auto"/>
                                    <w:right w:val="none" w:sz="0" w:space="0" w:color="auto"/>
                                  </w:divBdr>
                                  <w:divsChild>
                                    <w:div w:id="1327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21591">
              <w:marLeft w:val="0"/>
              <w:marRight w:val="0"/>
              <w:marTop w:val="0"/>
              <w:marBottom w:val="0"/>
              <w:divBdr>
                <w:top w:val="none" w:sz="0" w:space="0" w:color="auto"/>
                <w:left w:val="none" w:sz="0" w:space="0" w:color="auto"/>
                <w:bottom w:val="none" w:sz="0" w:space="0" w:color="auto"/>
                <w:right w:val="none" w:sz="0" w:space="0" w:color="auto"/>
              </w:divBdr>
              <w:divsChild>
                <w:div w:id="431975618">
                  <w:marLeft w:val="0"/>
                  <w:marRight w:val="0"/>
                  <w:marTop w:val="0"/>
                  <w:marBottom w:val="0"/>
                  <w:divBdr>
                    <w:top w:val="none" w:sz="0" w:space="0" w:color="auto"/>
                    <w:left w:val="none" w:sz="0" w:space="0" w:color="auto"/>
                    <w:bottom w:val="none" w:sz="0" w:space="0" w:color="auto"/>
                    <w:right w:val="none" w:sz="0" w:space="0" w:color="auto"/>
                  </w:divBdr>
                  <w:divsChild>
                    <w:div w:id="612631309">
                      <w:marLeft w:val="0"/>
                      <w:marRight w:val="0"/>
                      <w:marTop w:val="0"/>
                      <w:marBottom w:val="0"/>
                      <w:divBdr>
                        <w:top w:val="none" w:sz="0" w:space="0" w:color="auto"/>
                        <w:left w:val="none" w:sz="0" w:space="0" w:color="auto"/>
                        <w:bottom w:val="none" w:sz="0" w:space="0" w:color="auto"/>
                        <w:right w:val="none" w:sz="0" w:space="0" w:color="auto"/>
                      </w:divBdr>
                      <w:divsChild>
                        <w:div w:id="21298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3113">
                  <w:marLeft w:val="0"/>
                  <w:marRight w:val="0"/>
                  <w:marTop w:val="0"/>
                  <w:marBottom w:val="0"/>
                  <w:divBdr>
                    <w:top w:val="none" w:sz="0" w:space="0" w:color="auto"/>
                    <w:left w:val="none" w:sz="0" w:space="0" w:color="auto"/>
                    <w:bottom w:val="none" w:sz="0" w:space="0" w:color="auto"/>
                    <w:right w:val="none" w:sz="0" w:space="0" w:color="auto"/>
                  </w:divBdr>
                  <w:divsChild>
                    <w:div w:id="1653635464">
                      <w:marLeft w:val="0"/>
                      <w:marRight w:val="0"/>
                      <w:marTop w:val="0"/>
                      <w:marBottom w:val="0"/>
                      <w:divBdr>
                        <w:top w:val="none" w:sz="0" w:space="0" w:color="auto"/>
                        <w:left w:val="none" w:sz="0" w:space="0" w:color="auto"/>
                        <w:bottom w:val="none" w:sz="0" w:space="0" w:color="auto"/>
                        <w:right w:val="none" w:sz="0" w:space="0" w:color="auto"/>
                      </w:divBdr>
                      <w:divsChild>
                        <w:div w:id="793065815">
                          <w:marLeft w:val="0"/>
                          <w:marRight w:val="0"/>
                          <w:marTop w:val="0"/>
                          <w:marBottom w:val="225"/>
                          <w:divBdr>
                            <w:top w:val="none" w:sz="0" w:space="0" w:color="auto"/>
                            <w:left w:val="none" w:sz="0" w:space="0" w:color="auto"/>
                            <w:bottom w:val="none" w:sz="0" w:space="0" w:color="auto"/>
                            <w:right w:val="none" w:sz="0" w:space="0" w:color="auto"/>
                          </w:divBdr>
                          <w:divsChild>
                            <w:div w:id="2110469778">
                              <w:marLeft w:val="0"/>
                              <w:marRight w:val="0"/>
                              <w:marTop w:val="150"/>
                              <w:marBottom w:val="0"/>
                              <w:divBdr>
                                <w:top w:val="single" w:sz="6" w:space="4" w:color="CCCCCC"/>
                                <w:left w:val="single" w:sz="6" w:space="8" w:color="CCCCCC"/>
                                <w:bottom w:val="single" w:sz="6" w:space="4" w:color="CCCCCC"/>
                                <w:right w:val="single" w:sz="6" w:space="30" w:color="CCCCCC"/>
                              </w:divBdr>
                            </w:div>
                            <w:div w:id="4959994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0377815">
                      <w:marLeft w:val="0"/>
                      <w:marRight w:val="0"/>
                      <w:marTop w:val="0"/>
                      <w:marBottom w:val="0"/>
                      <w:divBdr>
                        <w:top w:val="none" w:sz="0" w:space="0" w:color="auto"/>
                        <w:left w:val="none" w:sz="0" w:space="0" w:color="auto"/>
                        <w:bottom w:val="none" w:sz="0" w:space="0" w:color="auto"/>
                        <w:right w:val="none" w:sz="0" w:space="0" w:color="auto"/>
                      </w:divBdr>
                      <w:divsChild>
                        <w:div w:id="194777588">
                          <w:marLeft w:val="0"/>
                          <w:marRight w:val="0"/>
                          <w:marTop w:val="0"/>
                          <w:marBottom w:val="225"/>
                          <w:divBdr>
                            <w:top w:val="none" w:sz="0" w:space="0" w:color="auto"/>
                            <w:left w:val="none" w:sz="0" w:space="0" w:color="auto"/>
                            <w:bottom w:val="none" w:sz="0" w:space="0" w:color="auto"/>
                            <w:right w:val="none" w:sz="0" w:space="0" w:color="auto"/>
                          </w:divBdr>
                          <w:divsChild>
                            <w:div w:id="2016958475">
                              <w:marLeft w:val="0"/>
                              <w:marRight w:val="0"/>
                              <w:marTop w:val="150"/>
                              <w:marBottom w:val="0"/>
                              <w:divBdr>
                                <w:top w:val="single" w:sz="6" w:space="4" w:color="CCCCCC"/>
                                <w:left w:val="single" w:sz="6" w:space="8" w:color="CCCCCC"/>
                                <w:bottom w:val="single" w:sz="6" w:space="4" w:color="CCCCCC"/>
                                <w:right w:val="single" w:sz="6" w:space="30" w:color="CCCCCC"/>
                              </w:divBdr>
                            </w:div>
                            <w:div w:id="8004640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02899925">
                      <w:marLeft w:val="0"/>
                      <w:marRight w:val="0"/>
                      <w:marTop w:val="0"/>
                      <w:marBottom w:val="0"/>
                      <w:divBdr>
                        <w:top w:val="none" w:sz="0" w:space="0" w:color="auto"/>
                        <w:left w:val="none" w:sz="0" w:space="0" w:color="auto"/>
                        <w:bottom w:val="none" w:sz="0" w:space="0" w:color="auto"/>
                        <w:right w:val="none" w:sz="0" w:space="0" w:color="auto"/>
                      </w:divBdr>
                      <w:divsChild>
                        <w:div w:id="604533560">
                          <w:marLeft w:val="0"/>
                          <w:marRight w:val="0"/>
                          <w:marTop w:val="0"/>
                          <w:marBottom w:val="225"/>
                          <w:divBdr>
                            <w:top w:val="none" w:sz="0" w:space="0" w:color="auto"/>
                            <w:left w:val="none" w:sz="0" w:space="0" w:color="auto"/>
                            <w:bottom w:val="none" w:sz="0" w:space="0" w:color="auto"/>
                            <w:right w:val="none" w:sz="0" w:space="0" w:color="auto"/>
                          </w:divBdr>
                          <w:divsChild>
                            <w:div w:id="1328751171">
                              <w:marLeft w:val="0"/>
                              <w:marRight w:val="0"/>
                              <w:marTop w:val="150"/>
                              <w:marBottom w:val="0"/>
                              <w:divBdr>
                                <w:top w:val="single" w:sz="6" w:space="4" w:color="CCCCCC"/>
                                <w:left w:val="single" w:sz="6" w:space="8" w:color="CCCCCC"/>
                                <w:bottom w:val="single" w:sz="6" w:space="4" w:color="CCCCCC"/>
                                <w:right w:val="single" w:sz="6" w:space="30" w:color="CCCCCC"/>
                              </w:divBdr>
                            </w:div>
                            <w:div w:id="11080376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12060941">
                      <w:marLeft w:val="0"/>
                      <w:marRight w:val="0"/>
                      <w:marTop w:val="0"/>
                      <w:marBottom w:val="0"/>
                      <w:divBdr>
                        <w:top w:val="none" w:sz="0" w:space="0" w:color="auto"/>
                        <w:left w:val="none" w:sz="0" w:space="0" w:color="auto"/>
                        <w:bottom w:val="none" w:sz="0" w:space="0" w:color="auto"/>
                        <w:right w:val="none" w:sz="0" w:space="0" w:color="auto"/>
                      </w:divBdr>
                      <w:divsChild>
                        <w:div w:id="1912736433">
                          <w:marLeft w:val="0"/>
                          <w:marRight w:val="0"/>
                          <w:marTop w:val="0"/>
                          <w:marBottom w:val="225"/>
                          <w:divBdr>
                            <w:top w:val="none" w:sz="0" w:space="0" w:color="auto"/>
                            <w:left w:val="none" w:sz="0" w:space="0" w:color="auto"/>
                            <w:bottom w:val="none" w:sz="0" w:space="0" w:color="auto"/>
                            <w:right w:val="none" w:sz="0" w:space="0" w:color="auto"/>
                          </w:divBdr>
                          <w:divsChild>
                            <w:div w:id="1710371684">
                              <w:marLeft w:val="0"/>
                              <w:marRight w:val="0"/>
                              <w:marTop w:val="150"/>
                              <w:marBottom w:val="0"/>
                              <w:divBdr>
                                <w:top w:val="single" w:sz="6" w:space="4" w:color="CCCCCC"/>
                                <w:left w:val="single" w:sz="6" w:space="8" w:color="CCCCCC"/>
                                <w:bottom w:val="single" w:sz="6" w:space="4" w:color="CCCCCC"/>
                                <w:right w:val="single" w:sz="6" w:space="30" w:color="CCCCCC"/>
                              </w:divBdr>
                            </w:div>
                            <w:div w:id="18033028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974559192">
              <w:marLeft w:val="0"/>
              <w:marRight w:val="0"/>
              <w:marTop w:val="0"/>
              <w:marBottom w:val="0"/>
              <w:divBdr>
                <w:top w:val="none" w:sz="0" w:space="0" w:color="auto"/>
                <w:left w:val="none" w:sz="0" w:space="0" w:color="auto"/>
                <w:bottom w:val="none" w:sz="0" w:space="0" w:color="auto"/>
                <w:right w:val="none" w:sz="0" w:space="0" w:color="auto"/>
              </w:divBdr>
              <w:divsChild>
                <w:div w:id="720255137">
                  <w:marLeft w:val="0"/>
                  <w:marRight w:val="0"/>
                  <w:marTop w:val="0"/>
                  <w:marBottom w:val="0"/>
                  <w:divBdr>
                    <w:top w:val="none" w:sz="0" w:space="0" w:color="auto"/>
                    <w:left w:val="none" w:sz="0" w:space="0" w:color="auto"/>
                    <w:bottom w:val="none" w:sz="0" w:space="0" w:color="auto"/>
                    <w:right w:val="none" w:sz="0" w:space="0" w:color="auto"/>
                  </w:divBdr>
                  <w:divsChild>
                    <w:div w:id="709764136">
                      <w:marLeft w:val="0"/>
                      <w:marRight w:val="0"/>
                      <w:marTop w:val="0"/>
                      <w:marBottom w:val="0"/>
                      <w:divBdr>
                        <w:top w:val="none" w:sz="0" w:space="0" w:color="auto"/>
                        <w:left w:val="none" w:sz="0" w:space="0" w:color="auto"/>
                        <w:bottom w:val="none" w:sz="0" w:space="0" w:color="auto"/>
                        <w:right w:val="none" w:sz="0" w:space="0" w:color="auto"/>
                      </w:divBdr>
                      <w:divsChild>
                        <w:div w:id="3345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1823">
      <w:bodyDiv w:val="1"/>
      <w:marLeft w:val="0"/>
      <w:marRight w:val="0"/>
      <w:marTop w:val="0"/>
      <w:marBottom w:val="0"/>
      <w:divBdr>
        <w:top w:val="none" w:sz="0" w:space="0" w:color="auto"/>
        <w:left w:val="none" w:sz="0" w:space="0" w:color="auto"/>
        <w:bottom w:val="none" w:sz="0" w:space="0" w:color="auto"/>
        <w:right w:val="none" w:sz="0" w:space="0" w:color="auto"/>
      </w:divBdr>
      <w:divsChild>
        <w:div w:id="1346664409">
          <w:marLeft w:val="0"/>
          <w:marRight w:val="0"/>
          <w:marTop w:val="0"/>
          <w:marBottom w:val="0"/>
          <w:divBdr>
            <w:top w:val="none" w:sz="0" w:space="0" w:color="auto"/>
            <w:left w:val="none" w:sz="0" w:space="0" w:color="auto"/>
            <w:bottom w:val="none" w:sz="0" w:space="0" w:color="auto"/>
            <w:right w:val="none" w:sz="0" w:space="0" w:color="auto"/>
          </w:divBdr>
          <w:divsChild>
            <w:div w:id="1521042951">
              <w:marLeft w:val="0"/>
              <w:marRight w:val="0"/>
              <w:marTop w:val="0"/>
              <w:marBottom w:val="0"/>
              <w:divBdr>
                <w:top w:val="none" w:sz="0" w:space="0" w:color="auto"/>
                <w:left w:val="none" w:sz="0" w:space="0" w:color="auto"/>
                <w:bottom w:val="none" w:sz="0" w:space="0" w:color="auto"/>
                <w:right w:val="none" w:sz="0" w:space="0" w:color="auto"/>
              </w:divBdr>
              <w:divsChild>
                <w:div w:id="1938056408">
                  <w:marLeft w:val="0"/>
                  <w:marRight w:val="0"/>
                  <w:marTop w:val="0"/>
                  <w:marBottom w:val="240"/>
                  <w:divBdr>
                    <w:top w:val="none" w:sz="0" w:space="0" w:color="auto"/>
                    <w:left w:val="none" w:sz="0" w:space="0" w:color="auto"/>
                    <w:bottom w:val="none" w:sz="0" w:space="0" w:color="auto"/>
                    <w:right w:val="none" w:sz="0" w:space="0" w:color="auto"/>
                  </w:divBdr>
                  <w:divsChild>
                    <w:div w:id="2548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4456">
              <w:marLeft w:val="0"/>
              <w:marRight w:val="0"/>
              <w:marTop w:val="0"/>
              <w:marBottom w:val="0"/>
              <w:divBdr>
                <w:top w:val="none" w:sz="0" w:space="0" w:color="auto"/>
                <w:left w:val="none" w:sz="0" w:space="0" w:color="auto"/>
                <w:bottom w:val="none" w:sz="0" w:space="0" w:color="auto"/>
                <w:right w:val="none" w:sz="0" w:space="0" w:color="auto"/>
              </w:divBdr>
              <w:divsChild>
                <w:div w:id="1822765626">
                  <w:marLeft w:val="0"/>
                  <w:marRight w:val="0"/>
                  <w:marTop w:val="0"/>
                  <w:marBottom w:val="0"/>
                  <w:divBdr>
                    <w:top w:val="none" w:sz="0" w:space="0" w:color="auto"/>
                    <w:left w:val="none" w:sz="0" w:space="0" w:color="auto"/>
                    <w:bottom w:val="none" w:sz="0" w:space="0" w:color="auto"/>
                    <w:right w:val="none" w:sz="0" w:space="0" w:color="auto"/>
                  </w:divBdr>
                  <w:divsChild>
                    <w:div w:id="1334455719">
                      <w:marLeft w:val="0"/>
                      <w:marRight w:val="0"/>
                      <w:marTop w:val="0"/>
                      <w:marBottom w:val="0"/>
                      <w:divBdr>
                        <w:top w:val="none" w:sz="0" w:space="0" w:color="auto"/>
                        <w:left w:val="none" w:sz="0" w:space="0" w:color="auto"/>
                        <w:bottom w:val="none" w:sz="0" w:space="0" w:color="auto"/>
                        <w:right w:val="none" w:sz="0" w:space="0" w:color="auto"/>
                      </w:divBdr>
                      <w:divsChild>
                        <w:div w:id="474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2224">
                  <w:marLeft w:val="0"/>
                  <w:marRight w:val="0"/>
                  <w:marTop w:val="0"/>
                  <w:marBottom w:val="0"/>
                  <w:divBdr>
                    <w:top w:val="none" w:sz="0" w:space="0" w:color="auto"/>
                    <w:left w:val="none" w:sz="0" w:space="0" w:color="auto"/>
                    <w:bottom w:val="none" w:sz="0" w:space="0" w:color="auto"/>
                    <w:right w:val="none" w:sz="0" w:space="0" w:color="auto"/>
                  </w:divBdr>
                  <w:divsChild>
                    <w:div w:id="328020299">
                      <w:marLeft w:val="0"/>
                      <w:marRight w:val="0"/>
                      <w:marTop w:val="0"/>
                      <w:marBottom w:val="0"/>
                      <w:divBdr>
                        <w:top w:val="none" w:sz="0" w:space="0" w:color="auto"/>
                        <w:left w:val="none" w:sz="0" w:space="0" w:color="auto"/>
                        <w:bottom w:val="none" w:sz="0" w:space="0" w:color="auto"/>
                        <w:right w:val="none" w:sz="0" w:space="0" w:color="auto"/>
                      </w:divBdr>
                      <w:divsChild>
                        <w:div w:id="1742823115">
                          <w:marLeft w:val="0"/>
                          <w:marRight w:val="0"/>
                          <w:marTop w:val="0"/>
                          <w:marBottom w:val="0"/>
                          <w:divBdr>
                            <w:top w:val="none" w:sz="0" w:space="0" w:color="auto"/>
                            <w:left w:val="none" w:sz="0" w:space="0" w:color="auto"/>
                            <w:bottom w:val="none" w:sz="0" w:space="0" w:color="auto"/>
                            <w:right w:val="none" w:sz="0" w:space="0" w:color="auto"/>
                          </w:divBdr>
                        </w:div>
                        <w:div w:id="11421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7387">
              <w:marLeft w:val="0"/>
              <w:marRight w:val="0"/>
              <w:marTop w:val="0"/>
              <w:marBottom w:val="0"/>
              <w:divBdr>
                <w:top w:val="none" w:sz="0" w:space="0" w:color="auto"/>
                <w:left w:val="none" w:sz="0" w:space="0" w:color="auto"/>
                <w:bottom w:val="none" w:sz="0" w:space="0" w:color="auto"/>
                <w:right w:val="none" w:sz="0" w:space="0" w:color="auto"/>
              </w:divBdr>
              <w:divsChild>
                <w:div w:id="131098660">
                  <w:marLeft w:val="0"/>
                  <w:marRight w:val="0"/>
                  <w:marTop w:val="0"/>
                  <w:marBottom w:val="0"/>
                  <w:divBdr>
                    <w:top w:val="none" w:sz="0" w:space="0" w:color="auto"/>
                    <w:left w:val="none" w:sz="0" w:space="0" w:color="auto"/>
                    <w:bottom w:val="none" w:sz="0" w:space="0" w:color="auto"/>
                    <w:right w:val="none" w:sz="0" w:space="0" w:color="auto"/>
                  </w:divBdr>
                  <w:divsChild>
                    <w:div w:id="1814981686">
                      <w:marLeft w:val="0"/>
                      <w:marRight w:val="0"/>
                      <w:marTop w:val="0"/>
                      <w:marBottom w:val="0"/>
                      <w:divBdr>
                        <w:top w:val="none" w:sz="0" w:space="0" w:color="auto"/>
                        <w:left w:val="none" w:sz="0" w:space="0" w:color="auto"/>
                        <w:bottom w:val="none" w:sz="0" w:space="0" w:color="auto"/>
                        <w:right w:val="none" w:sz="0" w:space="0" w:color="auto"/>
                      </w:divBdr>
                      <w:divsChild>
                        <w:div w:id="2250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3904">
                  <w:marLeft w:val="0"/>
                  <w:marRight w:val="0"/>
                  <w:marTop w:val="0"/>
                  <w:marBottom w:val="0"/>
                  <w:divBdr>
                    <w:top w:val="none" w:sz="0" w:space="0" w:color="auto"/>
                    <w:left w:val="none" w:sz="0" w:space="0" w:color="auto"/>
                    <w:bottom w:val="none" w:sz="0" w:space="0" w:color="auto"/>
                    <w:right w:val="none" w:sz="0" w:space="0" w:color="auto"/>
                  </w:divBdr>
                </w:div>
              </w:divsChild>
            </w:div>
            <w:div w:id="1697076315">
              <w:marLeft w:val="0"/>
              <w:marRight w:val="0"/>
              <w:marTop w:val="0"/>
              <w:marBottom w:val="0"/>
              <w:divBdr>
                <w:top w:val="none" w:sz="0" w:space="0" w:color="auto"/>
                <w:left w:val="none" w:sz="0" w:space="0" w:color="auto"/>
                <w:bottom w:val="none" w:sz="0" w:space="0" w:color="auto"/>
                <w:right w:val="none" w:sz="0" w:space="0" w:color="auto"/>
              </w:divBdr>
              <w:divsChild>
                <w:div w:id="1625501269">
                  <w:marLeft w:val="0"/>
                  <w:marRight w:val="0"/>
                  <w:marTop w:val="0"/>
                  <w:marBottom w:val="0"/>
                  <w:divBdr>
                    <w:top w:val="none" w:sz="0" w:space="0" w:color="auto"/>
                    <w:left w:val="none" w:sz="0" w:space="0" w:color="auto"/>
                    <w:bottom w:val="none" w:sz="0" w:space="0" w:color="auto"/>
                    <w:right w:val="none" w:sz="0" w:space="0" w:color="auto"/>
                  </w:divBdr>
                  <w:divsChild>
                    <w:div w:id="1723208194">
                      <w:marLeft w:val="0"/>
                      <w:marRight w:val="0"/>
                      <w:marTop w:val="0"/>
                      <w:marBottom w:val="0"/>
                      <w:divBdr>
                        <w:top w:val="none" w:sz="0" w:space="0" w:color="auto"/>
                        <w:left w:val="none" w:sz="0" w:space="0" w:color="auto"/>
                        <w:bottom w:val="none" w:sz="0" w:space="0" w:color="auto"/>
                        <w:right w:val="none" w:sz="0" w:space="0" w:color="auto"/>
                      </w:divBdr>
                      <w:divsChild>
                        <w:div w:id="8091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6684">
                  <w:marLeft w:val="0"/>
                  <w:marRight w:val="0"/>
                  <w:marTop w:val="0"/>
                  <w:marBottom w:val="0"/>
                  <w:divBdr>
                    <w:top w:val="none" w:sz="0" w:space="0" w:color="auto"/>
                    <w:left w:val="none" w:sz="0" w:space="0" w:color="auto"/>
                    <w:bottom w:val="none" w:sz="0" w:space="0" w:color="auto"/>
                    <w:right w:val="none" w:sz="0" w:space="0" w:color="auto"/>
                  </w:divBdr>
                </w:div>
              </w:divsChild>
            </w:div>
            <w:div w:id="1762600249">
              <w:marLeft w:val="0"/>
              <w:marRight w:val="0"/>
              <w:marTop w:val="0"/>
              <w:marBottom w:val="0"/>
              <w:divBdr>
                <w:top w:val="none" w:sz="0" w:space="0" w:color="auto"/>
                <w:left w:val="none" w:sz="0" w:space="0" w:color="auto"/>
                <w:bottom w:val="none" w:sz="0" w:space="0" w:color="auto"/>
                <w:right w:val="none" w:sz="0" w:space="0" w:color="auto"/>
              </w:divBdr>
              <w:divsChild>
                <w:div w:id="2097288683">
                  <w:marLeft w:val="0"/>
                  <w:marRight w:val="0"/>
                  <w:marTop w:val="0"/>
                  <w:marBottom w:val="0"/>
                  <w:divBdr>
                    <w:top w:val="none" w:sz="0" w:space="0" w:color="auto"/>
                    <w:left w:val="none" w:sz="0" w:space="0" w:color="auto"/>
                    <w:bottom w:val="none" w:sz="0" w:space="0" w:color="auto"/>
                    <w:right w:val="none" w:sz="0" w:space="0" w:color="auto"/>
                  </w:divBdr>
                  <w:divsChild>
                    <w:div w:id="86273065">
                      <w:marLeft w:val="0"/>
                      <w:marRight w:val="0"/>
                      <w:marTop w:val="0"/>
                      <w:marBottom w:val="0"/>
                      <w:divBdr>
                        <w:top w:val="none" w:sz="0" w:space="0" w:color="auto"/>
                        <w:left w:val="none" w:sz="0" w:space="0" w:color="auto"/>
                        <w:bottom w:val="none" w:sz="0" w:space="0" w:color="auto"/>
                        <w:right w:val="none" w:sz="0" w:space="0" w:color="auto"/>
                      </w:divBdr>
                      <w:divsChild>
                        <w:div w:id="11436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999">
                  <w:marLeft w:val="0"/>
                  <w:marRight w:val="0"/>
                  <w:marTop w:val="0"/>
                  <w:marBottom w:val="0"/>
                  <w:divBdr>
                    <w:top w:val="none" w:sz="0" w:space="0" w:color="auto"/>
                    <w:left w:val="none" w:sz="0" w:space="0" w:color="auto"/>
                    <w:bottom w:val="none" w:sz="0" w:space="0" w:color="auto"/>
                    <w:right w:val="none" w:sz="0" w:space="0" w:color="auto"/>
                  </w:divBdr>
                  <w:divsChild>
                    <w:div w:id="489172535">
                      <w:marLeft w:val="0"/>
                      <w:marRight w:val="0"/>
                      <w:marTop w:val="0"/>
                      <w:marBottom w:val="0"/>
                      <w:divBdr>
                        <w:top w:val="none" w:sz="0" w:space="0" w:color="auto"/>
                        <w:left w:val="none" w:sz="0" w:space="0" w:color="auto"/>
                        <w:bottom w:val="none" w:sz="0" w:space="0" w:color="auto"/>
                        <w:right w:val="none" w:sz="0" w:space="0" w:color="auto"/>
                      </w:divBdr>
                      <w:divsChild>
                        <w:div w:id="679242226">
                          <w:marLeft w:val="0"/>
                          <w:marRight w:val="0"/>
                          <w:marTop w:val="0"/>
                          <w:marBottom w:val="225"/>
                          <w:divBdr>
                            <w:top w:val="none" w:sz="0" w:space="0" w:color="auto"/>
                            <w:left w:val="none" w:sz="0" w:space="0" w:color="auto"/>
                            <w:bottom w:val="none" w:sz="0" w:space="0" w:color="auto"/>
                            <w:right w:val="none" w:sz="0" w:space="0" w:color="auto"/>
                          </w:divBdr>
                          <w:divsChild>
                            <w:div w:id="1474180017">
                              <w:marLeft w:val="0"/>
                              <w:marRight w:val="0"/>
                              <w:marTop w:val="150"/>
                              <w:marBottom w:val="0"/>
                              <w:divBdr>
                                <w:top w:val="single" w:sz="6" w:space="4" w:color="CCCCCC"/>
                                <w:left w:val="single" w:sz="6" w:space="8" w:color="CCCCCC"/>
                                <w:bottom w:val="single" w:sz="6" w:space="4" w:color="CCCCCC"/>
                                <w:right w:val="single" w:sz="6" w:space="30" w:color="CCCCCC"/>
                              </w:divBdr>
                            </w:div>
                            <w:div w:id="73282241">
                              <w:marLeft w:val="0"/>
                              <w:marRight w:val="0"/>
                              <w:marTop w:val="0"/>
                              <w:marBottom w:val="150"/>
                              <w:divBdr>
                                <w:top w:val="none" w:sz="0" w:space="0" w:color="auto"/>
                                <w:left w:val="single" w:sz="6" w:space="11" w:color="CCCCCC"/>
                                <w:bottom w:val="single" w:sz="6" w:space="8" w:color="CCCCCC"/>
                                <w:right w:val="single" w:sz="6" w:space="8" w:color="CCCCCC"/>
                              </w:divBdr>
                              <w:divsChild>
                                <w:div w:id="1858267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8645535">
                      <w:marLeft w:val="0"/>
                      <w:marRight w:val="0"/>
                      <w:marTop w:val="0"/>
                      <w:marBottom w:val="0"/>
                      <w:divBdr>
                        <w:top w:val="none" w:sz="0" w:space="0" w:color="auto"/>
                        <w:left w:val="none" w:sz="0" w:space="0" w:color="auto"/>
                        <w:bottom w:val="none" w:sz="0" w:space="0" w:color="auto"/>
                        <w:right w:val="none" w:sz="0" w:space="0" w:color="auto"/>
                      </w:divBdr>
                      <w:divsChild>
                        <w:div w:id="1868445219">
                          <w:marLeft w:val="0"/>
                          <w:marRight w:val="0"/>
                          <w:marTop w:val="0"/>
                          <w:marBottom w:val="225"/>
                          <w:divBdr>
                            <w:top w:val="none" w:sz="0" w:space="0" w:color="auto"/>
                            <w:left w:val="none" w:sz="0" w:space="0" w:color="auto"/>
                            <w:bottom w:val="none" w:sz="0" w:space="0" w:color="auto"/>
                            <w:right w:val="none" w:sz="0" w:space="0" w:color="auto"/>
                          </w:divBdr>
                          <w:divsChild>
                            <w:div w:id="265503310">
                              <w:marLeft w:val="0"/>
                              <w:marRight w:val="0"/>
                              <w:marTop w:val="150"/>
                              <w:marBottom w:val="0"/>
                              <w:divBdr>
                                <w:top w:val="single" w:sz="6" w:space="4" w:color="CCCCCC"/>
                                <w:left w:val="single" w:sz="6" w:space="8" w:color="CCCCCC"/>
                                <w:bottom w:val="single" w:sz="6" w:space="4" w:color="CCCCCC"/>
                                <w:right w:val="single" w:sz="6" w:space="30" w:color="CCCCCC"/>
                              </w:divBdr>
                            </w:div>
                            <w:div w:id="174811863">
                              <w:marLeft w:val="0"/>
                              <w:marRight w:val="0"/>
                              <w:marTop w:val="0"/>
                              <w:marBottom w:val="150"/>
                              <w:divBdr>
                                <w:top w:val="none" w:sz="0" w:space="0" w:color="auto"/>
                                <w:left w:val="single" w:sz="6" w:space="11" w:color="CCCCCC"/>
                                <w:bottom w:val="single" w:sz="6" w:space="8" w:color="CCCCCC"/>
                                <w:right w:val="single" w:sz="6" w:space="8" w:color="CCCCCC"/>
                              </w:divBdr>
                              <w:divsChild>
                                <w:div w:id="6223462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1629470">
                      <w:marLeft w:val="0"/>
                      <w:marRight w:val="0"/>
                      <w:marTop w:val="0"/>
                      <w:marBottom w:val="0"/>
                      <w:divBdr>
                        <w:top w:val="none" w:sz="0" w:space="0" w:color="auto"/>
                        <w:left w:val="none" w:sz="0" w:space="0" w:color="auto"/>
                        <w:bottom w:val="none" w:sz="0" w:space="0" w:color="auto"/>
                        <w:right w:val="none" w:sz="0" w:space="0" w:color="auto"/>
                      </w:divBdr>
                      <w:divsChild>
                        <w:div w:id="2052724362">
                          <w:marLeft w:val="0"/>
                          <w:marRight w:val="0"/>
                          <w:marTop w:val="0"/>
                          <w:marBottom w:val="225"/>
                          <w:divBdr>
                            <w:top w:val="none" w:sz="0" w:space="0" w:color="auto"/>
                            <w:left w:val="none" w:sz="0" w:space="0" w:color="auto"/>
                            <w:bottom w:val="none" w:sz="0" w:space="0" w:color="auto"/>
                            <w:right w:val="none" w:sz="0" w:space="0" w:color="auto"/>
                          </w:divBdr>
                          <w:divsChild>
                            <w:div w:id="102191325">
                              <w:marLeft w:val="0"/>
                              <w:marRight w:val="0"/>
                              <w:marTop w:val="150"/>
                              <w:marBottom w:val="0"/>
                              <w:divBdr>
                                <w:top w:val="single" w:sz="6" w:space="4" w:color="CCCCCC"/>
                                <w:left w:val="single" w:sz="6" w:space="8" w:color="CCCCCC"/>
                                <w:bottom w:val="single" w:sz="6" w:space="4" w:color="CCCCCC"/>
                                <w:right w:val="single" w:sz="6" w:space="30" w:color="CCCCCC"/>
                              </w:divBdr>
                            </w:div>
                            <w:div w:id="1028488754">
                              <w:marLeft w:val="0"/>
                              <w:marRight w:val="0"/>
                              <w:marTop w:val="0"/>
                              <w:marBottom w:val="150"/>
                              <w:divBdr>
                                <w:top w:val="none" w:sz="0" w:space="0" w:color="auto"/>
                                <w:left w:val="single" w:sz="6" w:space="11" w:color="CCCCCC"/>
                                <w:bottom w:val="single" w:sz="6" w:space="8" w:color="CCCCCC"/>
                                <w:right w:val="single" w:sz="6" w:space="8" w:color="CCCCCC"/>
                              </w:divBdr>
                              <w:divsChild>
                                <w:div w:id="684867386">
                                  <w:marLeft w:val="0"/>
                                  <w:marRight w:val="0"/>
                                  <w:marTop w:val="0"/>
                                  <w:marBottom w:val="0"/>
                                  <w:divBdr>
                                    <w:top w:val="none" w:sz="0" w:space="0" w:color="auto"/>
                                    <w:left w:val="none" w:sz="0" w:space="0" w:color="auto"/>
                                    <w:bottom w:val="none" w:sz="0" w:space="0" w:color="auto"/>
                                    <w:right w:val="none" w:sz="0" w:space="0" w:color="auto"/>
                                  </w:divBdr>
                                  <w:divsChild>
                                    <w:div w:id="15869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4492">
                      <w:marLeft w:val="0"/>
                      <w:marRight w:val="0"/>
                      <w:marTop w:val="0"/>
                      <w:marBottom w:val="0"/>
                      <w:divBdr>
                        <w:top w:val="none" w:sz="0" w:space="0" w:color="auto"/>
                        <w:left w:val="none" w:sz="0" w:space="0" w:color="auto"/>
                        <w:bottom w:val="none" w:sz="0" w:space="0" w:color="auto"/>
                        <w:right w:val="none" w:sz="0" w:space="0" w:color="auto"/>
                      </w:divBdr>
                      <w:divsChild>
                        <w:div w:id="1873572193">
                          <w:marLeft w:val="0"/>
                          <w:marRight w:val="0"/>
                          <w:marTop w:val="0"/>
                          <w:marBottom w:val="225"/>
                          <w:divBdr>
                            <w:top w:val="none" w:sz="0" w:space="0" w:color="auto"/>
                            <w:left w:val="none" w:sz="0" w:space="0" w:color="auto"/>
                            <w:bottom w:val="none" w:sz="0" w:space="0" w:color="auto"/>
                            <w:right w:val="none" w:sz="0" w:space="0" w:color="auto"/>
                          </w:divBdr>
                          <w:divsChild>
                            <w:div w:id="1448430806">
                              <w:marLeft w:val="0"/>
                              <w:marRight w:val="0"/>
                              <w:marTop w:val="150"/>
                              <w:marBottom w:val="0"/>
                              <w:divBdr>
                                <w:top w:val="single" w:sz="6" w:space="4" w:color="CCCCCC"/>
                                <w:left w:val="single" w:sz="6" w:space="8" w:color="CCCCCC"/>
                                <w:bottom w:val="single" w:sz="6" w:space="4" w:color="CCCCCC"/>
                                <w:right w:val="single" w:sz="6" w:space="30" w:color="CCCCCC"/>
                              </w:divBdr>
                            </w:div>
                            <w:div w:id="1516110094">
                              <w:marLeft w:val="0"/>
                              <w:marRight w:val="0"/>
                              <w:marTop w:val="0"/>
                              <w:marBottom w:val="150"/>
                              <w:divBdr>
                                <w:top w:val="none" w:sz="0" w:space="0" w:color="auto"/>
                                <w:left w:val="single" w:sz="6" w:space="11" w:color="CCCCCC"/>
                                <w:bottom w:val="single" w:sz="6" w:space="8" w:color="CCCCCC"/>
                                <w:right w:val="single" w:sz="6" w:space="8" w:color="CCCCCC"/>
                              </w:divBdr>
                              <w:divsChild>
                                <w:div w:id="1581016847">
                                  <w:marLeft w:val="0"/>
                                  <w:marRight w:val="0"/>
                                  <w:marTop w:val="0"/>
                                  <w:marBottom w:val="0"/>
                                  <w:divBdr>
                                    <w:top w:val="none" w:sz="0" w:space="0" w:color="auto"/>
                                    <w:left w:val="none" w:sz="0" w:space="0" w:color="auto"/>
                                    <w:bottom w:val="none" w:sz="0" w:space="0" w:color="auto"/>
                                    <w:right w:val="none" w:sz="0" w:space="0" w:color="auto"/>
                                  </w:divBdr>
                                  <w:divsChild>
                                    <w:div w:id="1057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7763">
                      <w:marLeft w:val="0"/>
                      <w:marRight w:val="0"/>
                      <w:marTop w:val="0"/>
                      <w:marBottom w:val="0"/>
                      <w:divBdr>
                        <w:top w:val="none" w:sz="0" w:space="0" w:color="auto"/>
                        <w:left w:val="none" w:sz="0" w:space="0" w:color="auto"/>
                        <w:bottom w:val="none" w:sz="0" w:space="0" w:color="auto"/>
                        <w:right w:val="none" w:sz="0" w:space="0" w:color="auto"/>
                      </w:divBdr>
                      <w:divsChild>
                        <w:div w:id="1916624991">
                          <w:marLeft w:val="0"/>
                          <w:marRight w:val="0"/>
                          <w:marTop w:val="0"/>
                          <w:marBottom w:val="225"/>
                          <w:divBdr>
                            <w:top w:val="none" w:sz="0" w:space="0" w:color="auto"/>
                            <w:left w:val="none" w:sz="0" w:space="0" w:color="auto"/>
                            <w:bottom w:val="none" w:sz="0" w:space="0" w:color="auto"/>
                            <w:right w:val="none" w:sz="0" w:space="0" w:color="auto"/>
                          </w:divBdr>
                          <w:divsChild>
                            <w:div w:id="2086679939">
                              <w:marLeft w:val="0"/>
                              <w:marRight w:val="0"/>
                              <w:marTop w:val="150"/>
                              <w:marBottom w:val="0"/>
                              <w:divBdr>
                                <w:top w:val="single" w:sz="6" w:space="4" w:color="CCCCCC"/>
                                <w:left w:val="single" w:sz="6" w:space="8" w:color="CCCCCC"/>
                                <w:bottom w:val="single" w:sz="6" w:space="4" w:color="CCCCCC"/>
                                <w:right w:val="single" w:sz="6" w:space="30" w:color="CCCCCC"/>
                              </w:divBdr>
                            </w:div>
                            <w:div w:id="1680892561">
                              <w:marLeft w:val="0"/>
                              <w:marRight w:val="0"/>
                              <w:marTop w:val="0"/>
                              <w:marBottom w:val="150"/>
                              <w:divBdr>
                                <w:top w:val="none" w:sz="0" w:space="0" w:color="auto"/>
                                <w:left w:val="single" w:sz="6" w:space="11" w:color="CCCCCC"/>
                                <w:bottom w:val="single" w:sz="6" w:space="8" w:color="CCCCCC"/>
                                <w:right w:val="single" w:sz="6" w:space="8" w:color="CCCCCC"/>
                              </w:divBdr>
                              <w:divsChild>
                                <w:div w:id="1327905695">
                                  <w:marLeft w:val="0"/>
                                  <w:marRight w:val="0"/>
                                  <w:marTop w:val="0"/>
                                  <w:marBottom w:val="0"/>
                                  <w:divBdr>
                                    <w:top w:val="none" w:sz="0" w:space="0" w:color="auto"/>
                                    <w:left w:val="none" w:sz="0" w:space="0" w:color="auto"/>
                                    <w:bottom w:val="none" w:sz="0" w:space="0" w:color="auto"/>
                                    <w:right w:val="none" w:sz="0" w:space="0" w:color="auto"/>
                                  </w:divBdr>
                                  <w:divsChild>
                                    <w:div w:id="120854616">
                                      <w:marLeft w:val="0"/>
                                      <w:marRight w:val="0"/>
                                      <w:marTop w:val="0"/>
                                      <w:marBottom w:val="0"/>
                                      <w:divBdr>
                                        <w:top w:val="none" w:sz="0" w:space="0" w:color="auto"/>
                                        <w:left w:val="none" w:sz="0" w:space="0" w:color="auto"/>
                                        <w:bottom w:val="none" w:sz="0" w:space="0" w:color="auto"/>
                                        <w:right w:val="none" w:sz="0" w:space="0" w:color="auto"/>
                                      </w:divBdr>
                                    </w:div>
                                    <w:div w:id="19429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3746">
                      <w:marLeft w:val="0"/>
                      <w:marRight w:val="0"/>
                      <w:marTop w:val="0"/>
                      <w:marBottom w:val="0"/>
                      <w:divBdr>
                        <w:top w:val="none" w:sz="0" w:space="0" w:color="auto"/>
                        <w:left w:val="none" w:sz="0" w:space="0" w:color="auto"/>
                        <w:bottom w:val="none" w:sz="0" w:space="0" w:color="auto"/>
                        <w:right w:val="none" w:sz="0" w:space="0" w:color="auto"/>
                      </w:divBdr>
                      <w:divsChild>
                        <w:div w:id="1145317663">
                          <w:marLeft w:val="0"/>
                          <w:marRight w:val="0"/>
                          <w:marTop w:val="0"/>
                          <w:marBottom w:val="225"/>
                          <w:divBdr>
                            <w:top w:val="none" w:sz="0" w:space="0" w:color="auto"/>
                            <w:left w:val="none" w:sz="0" w:space="0" w:color="auto"/>
                            <w:bottom w:val="none" w:sz="0" w:space="0" w:color="auto"/>
                            <w:right w:val="none" w:sz="0" w:space="0" w:color="auto"/>
                          </w:divBdr>
                          <w:divsChild>
                            <w:div w:id="284697545">
                              <w:marLeft w:val="0"/>
                              <w:marRight w:val="0"/>
                              <w:marTop w:val="150"/>
                              <w:marBottom w:val="0"/>
                              <w:divBdr>
                                <w:top w:val="single" w:sz="6" w:space="4" w:color="CCCCCC"/>
                                <w:left w:val="single" w:sz="6" w:space="8" w:color="CCCCCC"/>
                                <w:bottom w:val="single" w:sz="6" w:space="4" w:color="CCCCCC"/>
                                <w:right w:val="single" w:sz="6" w:space="30" w:color="CCCCCC"/>
                              </w:divBdr>
                            </w:div>
                            <w:div w:id="15357306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9934875">
                      <w:marLeft w:val="0"/>
                      <w:marRight w:val="0"/>
                      <w:marTop w:val="0"/>
                      <w:marBottom w:val="0"/>
                      <w:divBdr>
                        <w:top w:val="none" w:sz="0" w:space="0" w:color="auto"/>
                        <w:left w:val="none" w:sz="0" w:space="0" w:color="auto"/>
                        <w:bottom w:val="none" w:sz="0" w:space="0" w:color="auto"/>
                        <w:right w:val="none" w:sz="0" w:space="0" w:color="auto"/>
                      </w:divBdr>
                      <w:divsChild>
                        <w:div w:id="290743353">
                          <w:marLeft w:val="0"/>
                          <w:marRight w:val="0"/>
                          <w:marTop w:val="0"/>
                          <w:marBottom w:val="225"/>
                          <w:divBdr>
                            <w:top w:val="none" w:sz="0" w:space="0" w:color="auto"/>
                            <w:left w:val="none" w:sz="0" w:space="0" w:color="auto"/>
                            <w:bottom w:val="none" w:sz="0" w:space="0" w:color="auto"/>
                            <w:right w:val="none" w:sz="0" w:space="0" w:color="auto"/>
                          </w:divBdr>
                          <w:divsChild>
                            <w:div w:id="826558543">
                              <w:marLeft w:val="0"/>
                              <w:marRight w:val="0"/>
                              <w:marTop w:val="150"/>
                              <w:marBottom w:val="0"/>
                              <w:divBdr>
                                <w:top w:val="single" w:sz="6" w:space="4" w:color="CCCCCC"/>
                                <w:left w:val="single" w:sz="6" w:space="8" w:color="CCCCCC"/>
                                <w:bottom w:val="single" w:sz="6" w:space="4" w:color="CCCCCC"/>
                                <w:right w:val="single" w:sz="6" w:space="30" w:color="CCCCCC"/>
                              </w:divBdr>
                            </w:div>
                            <w:div w:id="962541582">
                              <w:marLeft w:val="0"/>
                              <w:marRight w:val="0"/>
                              <w:marTop w:val="0"/>
                              <w:marBottom w:val="150"/>
                              <w:divBdr>
                                <w:top w:val="none" w:sz="0" w:space="0" w:color="auto"/>
                                <w:left w:val="single" w:sz="6" w:space="11" w:color="CCCCCC"/>
                                <w:bottom w:val="single" w:sz="6" w:space="8" w:color="CCCCCC"/>
                                <w:right w:val="single" w:sz="6" w:space="8" w:color="CCCCCC"/>
                              </w:divBdr>
                              <w:divsChild>
                                <w:div w:id="5454098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61473036">
                      <w:marLeft w:val="0"/>
                      <w:marRight w:val="0"/>
                      <w:marTop w:val="0"/>
                      <w:marBottom w:val="0"/>
                      <w:divBdr>
                        <w:top w:val="none" w:sz="0" w:space="0" w:color="auto"/>
                        <w:left w:val="none" w:sz="0" w:space="0" w:color="auto"/>
                        <w:bottom w:val="none" w:sz="0" w:space="0" w:color="auto"/>
                        <w:right w:val="none" w:sz="0" w:space="0" w:color="auto"/>
                      </w:divBdr>
                      <w:divsChild>
                        <w:div w:id="615479716">
                          <w:marLeft w:val="0"/>
                          <w:marRight w:val="0"/>
                          <w:marTop w:val="0"/>
                          <w:marBottom w:val="225"/>
                          <w:divBdr>
                            <w:top w:val="none" w:sz="0" w:space="0" w:color="auto"/>
                            <w:left w:val="none" w:sz="0" w:space="0" w:color="auto"/>
                            <w:bottom w:val="none" w:sz="0" w:space="0" w:color="auto"/>
                            <w:right w:val="none" w:sz="0" w:space="0" w:color="auto"/>
                          </w:divBdr>
                          <w:divsChild>
                            <w:div w:id="1054356230">
                              <w:marLeft w:val="0"/>
                              <w:marRight w:val="0"/>
                              <w:marTop w:val="150"/>
                              <w:marBottom w:val="0"/>
                              <w:divBdr>
                                <w:top w:val="single" w:sz="6" w:space="4" w:color="CCCCCC"/>
                                <w:left w:val="single" w:sz="6" w:space="8" w:color="CCCCCC"/>
                                <w:bottom w:val="single" w:sz="6" w:space="4" w:color="CCCCCC"/>
                                <w:right w:val="single" w:sz="6" w:space="30" w:color="CCCCCC"/>
                              </w:divBdr>
                            </w:div>
                            <w:div w:id="1836406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885362">
                      <w:marLeft w:val="0"/>
                      <w:marRight w:val="0"/>
                      <w:marTop w:val="0"/>
                      <w:marBottom w:val="0"/>
                      <w:divBdr>
                        <w:top w:val="none" w:sz="0" w:space="0" w:color="auto"/>
                        <w:left w:val="none" w:sz="0" w:space="0" w:color="auto"/>
                        <w:bottom w:val="none" w:sz="0" w:space="0" w:color="auto"/>
                        <w:right w:val="none" w:sz="0" w:space="0" w:color="auto"/>
                      </w:divBdr>
                      <w:divsChild>
                        <w:div w:id="1763600785">
                          <w:marLeft w:val="0"/>
                          <w:marRight w:val="0"/>
                          <w:marTop w:val="0"/>
                          <w:marBottom w:val="225"/>
                          <w:divBdr>
                            <w:top w:val="none" w:sz="0" w:space="0" w:color="auto"/>
                            <w:left w:val="none" w:sz="0" w:space="0" w:color="auto"/>
                            <w:bottom w:val="none" w:sz="0" w:space="0" w:color="auto"/>
                            <w:right w:val="none" w:sz="0" w:space="0" w:color="auto"/>
                          </w:divBdr>
                          <w:divsChild>
                            <w:div w:id="1002201574">
                              <w:marLeft w:val="0"/>
                              <w:marRight w:val="0"/>
                              <w:marTop w:val="150"/>
                              <w:marBottom w:val="0"/>
                              <w:divBdr>
                                <w:top w:val="single" w:sz="6" w:space="4" w:color="CCCCCC"/>
                                <w:left w:val="single" w:sz="6" w:space="8" w:color="CCCCCC"/>
                                <w:bottom w:val="single" w:sz="6" w:space="4" w:color="CCCCCC"/>
                                <w:right w:val="single" w:sz="6" w:space="30" w:color="CCCCCC"/>
                              </w:divBdr>
                            </w:div>
                            <w:div w:id="1507791756">
                              <w:marLeft w:val="0"/>
                              <w:marRight w:val="0"/>
                              <w:marTop w:val="0"/>
                              <w:marBottom w:val="150"/>
                              <w:divBdr>
                                <w:top w:val="none" w:sz="0" w:space="0" w:color="auto"/>
                                <w:left w:val="single" w:sz="6" w:space="11" w:color="CCCCCC"/>
                                <w:bottom w:val="single" w:sz="6" w:space="8" w:color="CCCCCC"/>
                                <w:right w:val="single" w:sz="6" w:space="8" w:color="CCCCCC"/>
                              </w:divBdr>
                              <w:divsChild>
                                <w:div w:id="241961338">
                                  <w:marLeft w:val="0"/>
                                  <w:marRight w:val="0"/>
                                  <w:marTop w:val="240"/>
                                  <w:marBottom w:val="480"/>
                                  <w:divBdr>
                                    <w:top w:val="none" w:sz="0" w:space="0" w:color="auto"/>
                                    <w:left w:val="none" w:sz="0" w:space="0" w:color="auto"/>
                                    <w:bottom w:val="none" w:sz="0" w:space="0" w:color="auto"/>
                                    <w:right w:val="none" w:sz="0" w:space="0" w:color="auto"/>
                                  </w:divBdr>
                                  <w:divsChild>
                                    <w:div w:id="1385519631">
                                      <w:marLeft w:val="0"/>
                                      <w:marRight w:val="0"/>
                                      <w:marTop w:val="0"/>
                                      <w:marBottom w:val="0"/>
                                      <w:divBdr>
                                        <w:top w:val="none" w:sz="0" w:space="0" w:color="auto"/>
                                        <w:left w:val="none" w:sz="0" w:space="0" w:color="auto"/>
                                        <w:bottom w:val="none" w:sz="0" w:space="0" w:color="auto"/>
                                        <w:right w:val="none" w:sz="0" w:space="0" w:color="auto"/>
                                      </w:divBdr>
                                    </w:div>
                                  </w:divsChild>
                                </w:div>
                                <w:div w:id="1798405164">
                                  <w:marLeft w:val="0"/>
                                  <w:marRight w:val="0"/>
                                  <w:marTop w:val="0"/>
                                  <w:marBottom w:val="0"/>
                                  <w:divBdr>
                                    <w:top w:val="none" w:sz="0" w:space="0" w:color="auto"/>
                                    <w:left w:val="none" w:sz="0" w:space="0" w:color="auto"/>
                                    <w:bottom w:val="none" w:sz="0" w:space="0" w:color="auto"/>
                                    <w:right w:val="none" w:sz="0" w:space="0" w:color="auto"/>
                                  </w:divBdr>
                                  <w:divsChild>
                                    <w:div w:id="3200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03123">
                      <w:marLeft w:val="0"/>
                      <w:marRight w:val="0"/>
                      <w:marTop w:val="0"/>
                      <w:marBottom w:val="0"/>
                      <w:divBdr>
                        <w:top w:val="none" w:sz="0" w:space="0" w:color="auto"/>
                        <w:left w:val="none" w:sz="0" w:space="0" w:color="auto"/>
                        <w:bottom w:val="none" w:sz="0" w:space="0" w:color="auto"/>
                        <w:right w:val="none" w:sz="0" w:space="0" w:color="auto"/>
                      </w:divBdr>
                      <w:divsChild>
                        <w:div w:id="1775782891">
                          <w:marLeft w:val="0"/>
                          <w:marRight w:val="0"/>
                          <w:marTop w:val="0"/>
                          <w:marBottom w:val="225"/>
                          <w:divBdr>
                            <w:top w:val="none" w:sz="0" w:space="0" w:color="auto"/>
                            <w:left w:val="none" w:sz="0" w:space="0" w:color="auto"/>
                            <w:bottom w:val="none" w:sz="0" w:space="0" w:color="auto"/>
                            <w:right w:val="none" w:sz="0" w:space="0" w:color="auto"/>
                          </w:divBdr>
                          <w:divsChild>
                            <w:div w:id="1834490379">
                              <w:marLeft w:val="0"/>
                              <w:marRight w:val="0"/>
                              <w:marTop w:val="150"/>
                              <w:marBottom w:val="0"/>
                              <w:divBdr>
                                <w:top w:val="single" w:sz="6" w:space="4" w:color="CCCCCC"/>
                                <w:left w:val="single" w:sz="6" w:space="8" w:color="CCCCCC"/>
                                <w:bottom w:val="single" w:sz="6" w:space="4" w:color="CCCCCC"/>
                                <w:right w:val="single" w:sz="6" w:space="30" w:color="CCCCCC"/>
                              </w:divBdr>
                            </w:div>
                            <w:div w:id="500968477">
                              <w:marLeft w:val="0"/>
                              <w:marRight w:val="0"/>
                              <w:marTop w:val="0"/>
                              <w:marBottom w:val="150"/>
                              <w:divBdr>
                                <w:top w:val="none" w:sz="0" w:space="0" w:color="auto"/>
                                <w:left w:val="single" w:sz="6" w:space="11" w:color="CCCCCC"/>
                                <w:bottom w:val="single" w:sz="6" w:space="8" w:color="CCCCCC"/>
                                <w:right w:val="single" w:sz="6" w:space="8" w:color="CCCCCC"/>
                              </w:divBdr>
                              <w:divsChild>
                                <w:div w:id="870455298">
                                  <w:marLeft w:val="0"/>
                                  <w:marRight w:val="0"/>
                                  <w:marTop w:val="0"/>
                                  <w:marBottom w:val="0"/>
                                  <w:divBdr>
                                    <w:top w:val="none" w:sz="0" w:space="0" w:color="auto"/>
                                    <w:left w:val="none" w:sz="0" w:space="0" w:color="auto"/>
                                    <w:bottom w:val="none" w:sz="0" w:space="0" w:color="auto"/>
                                    <w:right w:val="none" w:sz="0" w:space="0" w:color="auto"/>
                                  </w:divBdr>
                                  <w:divsChild>
                                    <w:div w:id="9000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39454">
              <w:marLeft w:val="0"/>
              <w:marRight w:val="0"/>
              <w:marTop w:val="0"/>
              <w:marBottom w:val="0"/>
              <w:divBdr>
                <w:top w:val="none" w:sz="0" w:space="0" w:color="auto"/>
                <w:left w:val="none" w:sz="0" w:space="0" w:color="auto"/>
                <w:bottom w:val="none" w:sz="0" w:space="0" w:color="auto"/>
                <w:right w:val="none" w:sz="0" w:space="0" w:color="auto"/>
              </w:divBdr>
              <w:divsChild>
                <w:div w:id="423962873">
                  <w:marLeft w:val="0"/>
                  <w:marRight w:val="0"/>
                  <w:marTop w:val="0"/>
                  <w:marBottom w:val="0"/>
                  <w:divBdr>
                    <w:top w:val="none" w:sz="0" w:space="0" w:color="auto"/>
                    <w:left w:val="none" w:sz="0" w:space="0" w:color="auto"/>
                    <w:bottom w:val="none" w:sz="0" w:space="0" w:color="auto"/>
                    <w:right w:val="none" w:sz="0" w:space="0" w:color="auto"/>
                  </w:divBdr>
                  <w:divsChild>
                    <w:div w:id="1356467445">
                      <w:marLeft w:val="0"/>
                      <w:marRight w:val="0"/>
                      <w:marTop w:val="0"/>
                      <w:marBottom w:val="0"/>
                      <w:divBdr>
                        <w:top w:val="none" w:sz="0" w:space="0" w:color="auto"/>
                        <w:left w:val="none" w:sz="0" w:space="0" w:color="auto"/>
                        <w:bottom w:val="none" w:sz="0" w:space="0" w:color="auto"/>
                        <w:right w:val="none" w:sz="0" w:space="0" w:color="auto"/>
                      </w:divBdr>
                      <w:divsChild>
                        <w:div w:id="1881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410">
                  <w:marLeft w:val="0"/>
                  <w:marRight w:val="0"/>
                  <w:marTop w:val="0"/>
                  <w:marBottom w:val="0"/>
                  <w:divBdr>
                    <w:top w:val="none" w:sz="0" w:space="0" w:color="auto"/>
                    <w:left w:val="none" w:sz="0" w:space="0" w:color="auto"/>
                    <w:bottom w:val="none" w:sz="0" w:space="0" w:color="auto"/>
                    <w:right w:val="none" w:sz="0" w:space="0" w:color="auto"/>
                  </w:divBdr>
                  <w:divsChild>
                    <w:div w:id="324824898">
                      <w:marLeft w:val="0"/>
                      <w:marRight w:val="0"/>
                      <w:marTop w:val="0"/>
                      <w:marBottom w:val="0"/>
                      <w:divBdr>
                        <w:top w:val="none" w:sz="0" w:space="0" w:color="auto"/>
                        <w:left w:val="none" w:sz="0" w:space="0" w:color="auto"/>
                        <w:bottom w:val="none" w:sz="0" w:space="0" w:color="auto"/>
                        <w:right w:val="none" w:sz="0" w:space="0" w:color="auto"/>
                      </w:divBdr>
                      <w:divsChild>
                        <w:div w:id="836919977">
                          <w:marLeft w:val="0"/>
                          <w:marRight w:val="0"/>
                          <w:marTop w:val="0"/>
                          <w:marBottom w:val="225"/>
                          <w:divBdr>
                            <w:top w:val="none" w:sz="0" w:space="0" w:color="auto"/>
                            <w:left w:val="none" w:sz="0" w:space="0" w:color="auto"/>
                            <w:bottom w:val="none" w:sz="0" w:space="0" w:color="auto"/>
                            <w:right w:val="none" w:sz="0" w:space="0" w:color="auto"/>
                          </w:divBdr>
                          <w:divsChild>
                            <w:div w:id="1848247219">
                              <w:marLeft w:val="0"/>
                              <w:marRight w:val="0"/>
                              <w:marTop w:val="150"/>
                              <w:marBottom w:val="0"/>
                              <w:divBdr>
                                <w:top w:val="single" w:sz="6" w:space="4" w:color="CCCCCC"/>
                                <w:left w:val="single" w:sz="6" w:space="8" w:color="CCCCCC"/>
                                <w:bottom w:val="single" w:sz="6" w:space="4" w:color="CCCCCC"/>
                                <w:right w:val="single" w:sz="6" w:space="30" w:color="CCCCCC"/>
                              </w:divBdr>
                            </w:div>
                            <w:div w:id="19122762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38004933">
                      <w:marLeft w:val="0"/>
                      <w:marRight w:val="0"/>
                      <w:marTop w:val="0"/>
                      <w:marBottom w:val="0"/>
                      <w:divBdr>
                        <w:top w:val="none" w:sz="0" w:space="0" w:color="auto"/>
                        <w:left w:val="none" w:sz="0" w:space="0" w:color="auto"/>
                        <w:bottom w:val="none" w:sz="0" w:space="0" w:color="auto"/>
                        <w:right w:val="none" w:sz="0" w:space="0" w:color="auto"/>
                      </w:divBdr>
                      <w:divsChild>
                        <w:div w:id="14968681">
                          <w:marLeft w:val="0"/>
                          <w:marRight w:val="0"/>
                          <w:marTop w:val="0"/>
                          <w:marBottom w:val="225"/>
                          <w:divBdr>
                            <w:top w:val="none" w:sz="0" w:space="0" w:color="auto"/>
                            <w:left w:val="none" w:sz="0" w:space="0" w:color="auto"/>
                            <w:bottom w:val="none" w:sz="0" w:space="0" w:color="auto"/>
                            <w:right w:val="none" w:sz="0" w:space="0" w:color="auto"/>
                          </w:divBdr>
                          <w:divsChild>
                            <w:div w:id="1905096785">
                              <w:marLeft w:val="0"/>
                              <w:marRight w:val="0"/>
                              <w:marTop w:val="150"/>
                              <w:marBottom w:val="0"/>
                              <w:divBdr>
                                <w:top w:val="single" w:sz="6" w:space="4" w:color="CCCCCC"/>
                                <w:left w:val="single" w:sz="6" w:space="8" w:color="CCCCCC"/>
                                <w:bottom w:val="single" w:sz="6" w:space="4" w:color="CCCCCC"/>
                                <w:right w:val="single" w:sz="6" w:space="30" w:color="CCCCCC"/>
                              </w:divBdr>
                            </w:div>
                            <w:div w:id="19105370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96408308">
                      <w:marLeft w:val="0"/>
                      <w:marRight w:val="0"/>
                      <w:marTop w:val="0"/>
                      <w:marBottom w:val="0"/>
                      <w:divBdr>
                        <w:top w:val="none" w:sz="0" w:space="0" w:color="auto"/>
                        <w:left w:val="none" w:sz="0" w:space="0" w:color="auto"/>
                        <w:bottom w:val="none" w:sz="0" w:space="0" w:color="auto"/>
                        <w:right w:val="none" w:sz="0" w:space="0" w:color="auto"/>
                      </w:divBdr>
                      <w:divsChild>
                        <w:div w:id="1222399070">
                          <w:marLeft w:val="0"/>
                          <w:marRight w:val="0"/>
                          <w:marTop w:val="0"/>
                          <w:marBottom w:val="225"/>
                          <w:divBdr>
                            <w:top w:val="none" w:sz="0" w:space="0" w:color="auto"/>
                            <w:left w:val="none" w:sz="0" w:space="0" w:color="auto"/>
                            <w:bottom w:val="none" w:sz="0" w:space="0" w:color="auto"/>
                            <w:right w:val="none" w:sz="0" w:space="0" w:color="auto"/>
                          </w:divBdr>
                          <w:divsChild>
                            <w:div w:id="2122800559">
                              <w:marLeft w:val="0"/>
                              <w:marRight w:val="0"/>
                              <w:marTop w:val="150"/>
                              <w:marBottom w:val="0"/>
                              <w:divBdr>
                                <w:top w:val="single" w:sz="6" w:space="4" w:color="CCCCCC"/>
                                <w:left w:val="single" w:sz="6" w:space="8" w:color="CCCCCC"/>
                                <w:bottom w:val="single" w:sz="6" w:space="4" w:color="CCCCCC"/>
                                <w:right w:val="single" w:sz="6" w:space="30" w:color="CCCCCC"/>
                              </w:divBdr>
                            </w:div>
                            <w:div w:id="119539024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6185046">
                      <w:marLeft w:val="0"/>
                      <w:marRight w:val="0"/>
                      <w:marTop w:val="0"/>
                      <w:marBottom w:val="0"/>
                      <w:divBdr>
                        <w:top w:val="none" w:sz="0" w:space="0" w:color="auto"/>
                        <w:left w:val="none" w:sz="0" w:space="0" w:color="auto"/>
                        <w:bottom w:val="none" w:sz="0" w:space="0" w:color="auto"/>
                        <w:right w:val="none" w:sz="0" w:space="0" w:color="auto"/>
                      </w:divBdr>
                      <w:divsChild>
                        <w:div w:id="1739940850">
                          <w:marLeft w:val="0"/>
                          <w:marRight w:val="0"/>
                          <w:marTop w:val="0"/>
                          <w:marBottom w:val="225"/>
                          <w:divBdr>
                            <w:top w:val="none" w:sz="0" w:space="0" w:color="auto"/>
                            <w:left w:val="none" w:sz="0" w:space="0" w:color="auto"/>
                            <w:bottom w:val="none" w:sz="0" w:space="0" w:color="auto"/>
                            <w:right w:val="none" w:sz="0" w:space="0" w:color="auto"/>
                          </w:divBdr>
                          <w:divsChild>
                            <w:div w:id="1486582183">
                              <w:marLeft w:val="0"/>
                              <w:marRight w:val="0"/>
                              <w:marTop w:val="150"/>
                              <w:marBottom w:val="0"/>
                              <w:divBdr>
                                <w:top w:val="single" w:sz="6" w:space="4" w:color="CCCCCC"/>
                                <w:left w:val="single" w:sz="6" w:space="8" w:color="CCCCCC"/>
                                <w:bottom w:val="single" w:sz="6" w:space="4" w:color="CCCCCC"/>
                                <w:right w:val="single" w:sz="6" w:space="30" w:color="CCCCCC"/>
                              </w:divBdr>
                            </w:div>
                            <w:div w:id="8466791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305113737">
              <w:marLeft w:val="0"/>
              <w:marRight w:val="0"/>
              <w:marTop w:val="0"/>
              <w:marBottom w:val="0"/>
              <w:divBdr>
                <w:top w:val="none" w:sz="0" w:space="0" w:color="auto"/>
                <w:left w:val="none" w:sz="0" w:space="0" w:color="auto"/>
                <w:bottom w:val="none" w:sz="0" w:space="0" w:color="auto"/>
                <w:right w:val="none" w:sz="0" w:space="0" w:color="auto"/>
              </w:divBdr>
              <w:divsChild>
                <w:div w:id="1827166204">
                  <w:marLeft w:val="0"/>
                  <w:marRight w:val="0"/>
                  <w:marTop w:val="0"/>
                  <w:marBottom w:val="0"/>
                  <w:divBdr>
                    <w:top w:val="none" w:sz="0" w:space="0" w:color="auto"/>
                    <w:left w:val="none" w:sz="0" w:space="0" w:color="auto"/>
                    <w:bottom w:val="none" w:sz="0" w:space="0" w:color="auto"/>
                    <w:right w:val="none" w:sz="0" w:space="0" w:color="auto"/>
                  </w:divBdr>
                  <w:divsChild>
                    <w:div w:id="347565794">
                      <w:marLeft w:val="0"/>
                      <w:marRight w:val="0"/>
                      <w:marTop w:val="0"/>
                      <w:marBottom w:val="0"/>
                      <w:divBdr>
                        <w:top w:val="none" w:sz="0" w:space="0" w:color="auto"/>
                        <w:left w:val="none" w:sz="0" w:space="0" w:color="auto"/>
                        <w:bottom w:val="none" w:sz="0" w:space="0" w:color="auto"/>
                        <w:right w:val="none" w:sz="0" w:space="0" w:color="auto"/>
                      </w:divBdr>
                      <w:divsChild>
                        <w:div w:id="21204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ww.ouac.on.ca/guide/teas-nipissing/" TargetMode="External"/><Relationship Id="rId18" Type="http://schemas.openxmlformats.org/officeDocument/2006/relationships/hyperlink" Target="https://www.nipissingu.ca/scholarships-bursaries-awards/schulich-scholarship" TargetMode="External"/><Relationship Id="rId26" Type="http://schemas.openxmlformats.org/officeDocument/2006/relationships/hyperlink" Target="https://uwww.ouac.on.ca/guide/teas-nipissing/" TargetMode="External"/><Relationship Id="rId21" Type="http://schemas.openxmlformats.org/officeDocument/2006/relationships/hyperlink" Target="https://www.nipissingu.ca/departments/office-registrar/admission-requirements/education/consecutive" TargetMode="External"/><Relationship Id="rId34" Type="http://schemas.openxmlformats.org/officeDocument/2006/relationships/hyperlink" Target="mailto:admissions@nipissingu.ca" TargetMode="External"/><Relationship Id="rId7" Type="http://schemas.microsoft.com/office/2011/relationships/commentsExtended" Target="commentsExtended.xml"/><Relationship Id="rId12" Type="http://schemas.openxmlformats.org/officeDocument/2006/relationships/hyperlink" Target="https://uwww.ouac.on.ca/guide/teas-nipissing/" TargetMode="External"/><Relationship Id="rId17" Type="http://schemas.openxmlformats.org/officeDocument/2006/relationships/hyperlink" Target="https://uwww.ouac.on.ca/guide/teas-nipissing/" TargetMode="External"/><Relationship Id="rId25" Type="http://schemas.openxmlformats.org/officeDocument/2006/relationships/hyperlink" Target="https://uwww.ouac.on.ca/guide/teas-nipissing/" TargetMode="External"/><Relationship Id="rId33" Type="http://schemas.openxmlformats.org/officeDocument/2006/relationships/hyperlink" Target="https://www.nipissingu.ca/departments/admissions-registrar/how-to-apply/education/bachelor-of-education" TargetMode="External"/><Relationship Id="rId2" Type="http://schemas.openxmlformats.org/officeDocument/2006/relationships/numbering" Target="numbering.xml"/><Relationship Id="rId16" Type="http://schemas.openxmlformats.org/officeDocument/2006/relationships/hyperlink" Target="https://uwww.ouac.on.ca/guide/teas-nipissing/" TargetMode="External"/><Relationship Id="rId20" Type="http://schemas.openxmlformats.org/officeDocument/2006/relationships/hyperlink" Target="https://uwww.ouac.on.ca/guide/teas-profiles/" TargetMode="External"/><Relationship Id="rId29" Type="http://schemas.openxmlformats.org/officeDocument/2006/relationships/hyperlink" Target="https://academiccalendar.nipissingu.ca/Catalog/ViewCatalog.aspx?pageid=viewcatalog&amp;catalogid=12&amp;chapterid=812&amp;topicgroupid=4005&amp;loaduseredits=False"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nipissingu.ca/about" TargetMode="External"/><Relationship Id="rId24" Type="http://schemas.openxmlformats.org/officeDocument/2006/relationships/hyperlink" Target="mailto:samanthb@nipissingu.ca" TargetMode="External"/><Relationship Id="rId32" Type="http://schemas.openxmlformats.org/officeDocument/2006/relationships/hyperlink" Target="https://www.nipissingu.ca/departments/office-registrar/admission-requirements/education/consecutiv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www.ouac.on.ca/guide/teas-nipissing/" TargetMode="External"/><Relationship Id="rId23" Type="http://schemas.openxmlformats.org/officeDocument/2006/relationships/hyperlink" Target="https://www.nipissingu.ca/departments/office-registrar/equity-diversity-and-inclusion" TargetMode="External"/><Relationship Id="rId28" Type="http://schemas.openxmlformats.org/officeDocument/2006/relationships/hyperlink" Target="https://www.oct.ca/" TargetMode="External"/><Relationship Id="rId36" Type="http://schemas.microsoft.com/office/2011/relationships/people" Target="people.xml"/><Relationship Id="rId10" Type="http://schemas.openxmlformats.org/officeDocument/2006/relationships/hyperlink" Target="https://www.nipissingu.ca/education" TargetMode="External"/><Relationship Id="rId19" Type="http://schemas.openxmlformats.org/officeDocument/2006/relationships/hyperlink" Target="http://www.wes.org/ca" TargetMode="External"/><Relationship Id="rId31" Type="http://schemas.openxmlformats.org/officeDocument/2006/relationships/hyperlink" Target="https://www.nipissingu.ca/office-registrar/bachelor-education-alternate-offers"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uwww.ouac.on.ca/guide/teas-nipissing/" TargetMode="External"/><Relationship Id="rId22" Type="http://schemas.openxmlformats.org/officeDocument/2006/relationships/hyperlink" Target="https://www.nipissingu.ca/departments/office-registrar/admission-requirements/education/consecutive" TargetMode="External"/><Relationship Id="rId27" Type="http://schemas.openxmlformats.org/officeDocument/2006/relationships/hyperlink" Target="https://www.nipissingu.ca/applyintl" TargetMode="External"/><Relationship Id="rId30" Type="http://schemas.openxmlformats.org/officeDocument/2006/relationships/hyperlink" Target="https://www.nipissingu.ca/departments/office-registrar/admission-requirements/education/consecutive" TargetMode="External"/><Relationship Id="rId35" Type="http://schemas.openxmlformats.org/officeDocument/2006/relationships/fontTable" Target="fontTable.xml"/><Relationship Id="rId8" Type="http://schemas.microsoft.com/office/2016/09/relationships/commentsIds" Target="commentsId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9DAE-E837-4C09-A0D0-F6D0AE52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2404</Words>
  <Characters>13707</Characters>
  <Application>Microsoft Office Word</Application>
  <DocSecurity>0</DocSecurity>
  <Lines>114</Lines>
  <Paragraphs>32</Paragraphs>
  <ScaleCrop>false</ScaleCrop>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cp:revision>
  <dcterms:created xsi:type="dcterms:W3CDTF">2025-05-22T12:22:00Z</dcterms:created>
  <dcterms:modified xsi:type="dcterms:W3CDTF">2025-05-22T12:27:00Z</dcterms:modified>
</cp:coreProperties>
</file>