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00E855FF" w:rsidR="00612FD9" w:rsidRPr="00583A81" w:rsidRDefault="00CE76FE" w:rsidP="00583A81">
      <w:pPr>
        <w:pStyle w:val="Heading1"/>
        <w:rPr>
          <w:b/>
          <w:bCs/>
        </w:rPr>
      </w:pPr>
      <w:r>
        <w:rPr>
          <w:b/>
          <w:bCs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376231E" wp14:editId="763A853F">
            <wp:simplePos x="0" y="0"/>
            <wp:positionH relativeFrom="margin">
              <wp:align>left</wp:align>
            </wp:positionH>
            <wp:positionV relativeFrom="paragraph">
              <wp:posOffset>370</wp:posOffset>
            </wp:positionV>
            <wp:extent cx="1740090" cy="545698"/>
            <wp:effectExtent l="0" t="0" r="0" b="6985"/>
            <wp:wrapTopAndBottom/>
            <wp:docPr id="4" name="Picture 4" descr="York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York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090" cy="54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York </w:t>
      </w:r>
      <w:r w:rsidR="00612FD9">
        <w:t>Universit</w:t>
      </w:r>
      <w:r>
        <w:t>y</w:t>
      </w:r>
      <w:r w:rsidR="00200FC4">
        <w:t xml:space="preserve"> – Markham Campus</w:t>
      </w:r>
    </w:p>
    <w:p w14:paraId="50F3597E" w14:textId="603FBCF5" w:rsidR="00583A81" w:rsidRPr="00583A81" w:rsidRDefault="00CE76FE" w:rsidP="00583A81">
      <w:pPr>
        <w:rPr>
          <w:rStyle w:val="Strong"/>
        </w:rPr>
      </w:pPr>
      <w:r>
        <w:rPr>
          <w:rStyle w:val="Strong"/>
        </w:rPr>
        <w:t>Toronto</w:t>
      </w:r>
    </w:p>
    <w:p w14:paraId="533219BE" w14:textId="4E595F76" w:rsidR="00F209E7" w:rsidRDefault="00F209E7" w:rsidP="00AD6E99">
      <w:pPr>
        <w:pStyle w:val="Heading2"/>
      </w:pPr>
      <w:r>
        <w:t>Contact Information</w:t>
      </w:r>
    </w:p>
    <w:p w14:paraId="0444C0CF" w14:textId="0B12E388" w:rsidR="00CE76FE" w:rsidRDefault="0037258E" w:rsidP="00CE76FE">
      <w:pPr>
        <w:pStyle w:val="ListParagraph"/>
      </w:pPr>
      <w:r>
        <w:t>Counsellors</w:t>
      </w:r>
      <w:r w:rsidR="00216B85">
        <w:t>’</w:t>
      </w:r>
      <w:r>
        <w:t xml:space="preserve"> </w:t>
      </w:r>
      <w:r w:rsidR="00B95F8C">
        <w:t xml:space="preserve">Resource </w:t>
      </w:r>
      <w:r>
        <w:t>Website</w:t>
      </w:r>
      <w:r w:rsidR="00CE76FE">
        <w:t xml:space="preserve">: </w:t>
      </w:r>
      <w:hyperlink r:id="rId12" w:history="1">
        <w:r w:rsidR="00CE76FE" w:rsidRPr="003A6A7B">
          <w:rPr>
            <w:rStyle w:val="Hyperlink"/>
          </w:rPr>
          <w:t>https://futurestudents.yorku.ca/counsellors</w:t>
        </w:r>
      </w:hyperlink>
    </w:p>
    <w:p w14:paraId="0ED8035D" w14:textId="18799F6F" w:rsidR="00CE76FE" w:rsidRDefault="00CE76FE" w:rsidP="00CE76FE">
      <w:pPr>
        <w:pStyle w:val="ListParagraph"/>
      </w:pPr>
      <w:r>
        <w:t>Guidance Counsellor Hotline: 416-736-5305</w:t>
      </w:r>
      <w:r w:rsidR="0003589B">
        <w:t xml:space="preserve"> | </w:t>
      </w:r>
      <w:hyperlink r:id="rId13" w:history="1">
        <w:r w:rsidR="00216B85" w:rsidRPr="005C28B8">
          <w:rPr>
            <w:rStyle w:val="Hyperlink"/>
          </w:rPr>
          <w:t>guidance@yorku.ca</w:t>
        </w:r>
      </w:hyperlink>
      <w:r w:rsidR="00216B85">
        <w:t xml:space="preserve"> </w:t>
      </w:r>
    </w:p>
    <w:p w14:paraId="334B58B7" w14:textId="39841BB1" w:rsidR="00460BCA" w:rsidRDefault="00524AF4" w:rsidP="00873B7E">
      <w:pPr>
        <w:pStyle w:val="ListParagraph"/>
      </w:pPr>
      <w:r>
        <w:t xml:space="preserve">Adam Duncan, Assistant Director, </w:t>
      </w:r>
      <w:r w:rsidR="00200FC4">
        <w:t xml:space="preserve">Student Recruitment, </w:t>
      </w:r>
      <w:r w:rsidR="0095563D">
        <w:br/>
      </w:r>
      <w:r w:rsidR="00200FC4">
        <w:t xml:space="preserve">Markham Campus: </w:t>
      </w:r>
      <w:hyperlink r:id="rId14" w:history="1">
        <w:r w:rsidR="00200FC4" w:rsidRPr="00D43579">
          <w:rPr>
            <w:rStyle w:val="Hyperlink"/>
          </w:rPr>
          <w:t>aduncan@yorku.ca</w:t>
        </w:r>
      </w:hyperlink>
      <w:r w:rsidR="00200FC4">
        <w:t xml:space="preserve"> </w:t>
      </w:r>
    </w:p>
    <w:p w14:paraId="33C9BAB9" w14:textId="30540042" w:rsidR="00CE76FE" w:rsidRDefault="00CE76FE" w:rsidP="00CE76FE">
      <w:pPr>
        <w:pStyle w:val="ListParagraph"/>
      </w:pPr>
      <w:r>
        <w:t xml:space="preserve">Admissions: </w:t>
      </w:r>
      <w:hyperlink r:id="rId15" w:history="1">
        <w:r w:rsidRPr="003A6A7B">
          <w:rPr>
            <w:rStyle w:val="Hyperlink"/>
          </w:rPr>
          <w:t>https://futurestudents.yorku.ca/contact-admissions</w:t>
        </w:r>
      </w:hyperlink>
    </w:p>
    <w:p w14:paraId="6E473331" w14:textId="77777777" w:rsidR="00216B85" w:rsidRDefault="00CE76FE" w:rsidP="00216B85">
      <w:pPr>
        <w:pStyle w:val="ListParagraph"/>
      </w:pPr>
      <w:r>
        <w:t xml:space="preserve">Scholarships and Financial Aid: Karen Warner, Manager, Scholarships </w:t>
      </w:r>
      <w:r w:rsidR="001008DE">
        <w:t>and</w:t>
      </w:r>
      <w:r>
        <w:t xml:space="preserve"> Bursaries</w:t>
      </w:r>
      <w:r w:rsidR="0058375E">
        <w:t>:</w:t>
      </w:r>
    </w:p>
    <w:p w14:paraId="4014BE23" w14:textId="44898C3A" w:rsidR="00927A1A" w:rsidRPr="001A5EAF" w:rsidRDefault="0058375E" w:rsidP="00216B85">
      <w:pPr>
        <w:pStyle w:val="ListParagraph"/>
        <w:numPr>
          <w:ilvl w:val="0"/>
          <w:numId w:val="0"/>
        </w:numPr>
        <w:ind w:left="720"/>
        <w:rPr>
          <w:lang w:val="fr-CA"/>
        </w:rPr>
      </w:pPr>
      <w:r w:rsidRPr="001A5EAF">
        <w:rPr>
          <w:lang w:val="fr-CA"/>
        </w:rPr>
        <w:t xml:space="preserve">416-736-2100, </w:t>
      </w:r>
      <w:proofErr w:type="spellStart"/>
      <w:r w:rsidRPr="001A5EAF">
        <w:rPr>
          <w:lang w:val="fr-CA"/>
        </w:rPr>
        <w:t>ext</w:t>
      </w:r>
      <w:proofErr w:type="spellEnd"/>
      <w:r w:rsidRPr="001A5EAF">
        <w:rPr>
          <w:lang w:val="fr-CA"/>
        </w:rPr>
        <w:t>. 33702</w:t>
      </w:r>
      <w:r w:rsidR="0095563D" w:rsidRPr="001A5EAF">
        <w:rPr>
          <w:lang w:val="fr-CA"/>
        </w:rPr>
        <w:t xml:space="preserve"> | </w:t>
      </w:r>
      <w:r w:rsidR="0095563D">
        <w:fldChar w:fldCharType="begin"/>
      </w:r>
      <w:r w:rsidR="0095563D" w:rsidRPr="004338EF">
        <w:rPr>
          <w:lang w:val="fr-CA"/>
        </w:rPr>
        <w:instrText>HYPERLINK "mailto:kwarner@yorku.ca"</w:instrText>
      </w:r>
      <w:r w:rsidR="0095563D">
        <w:fldChar w:fldCharType="separate"/>
      </w:r>
      <w:r w:rsidR="0095563D" w:rsidRPr="001A5EAF">
        <w:rPr>
          <w:rStyle w:val="Hyperlink"/>
          <w:lang w:val="fr-CA"/>
        </w:rPr>
        <w:t>kwarner@yorku.ca</w:t>
      </w:r>
      <w:r w:rsidR="0095563D">
        <w:fldChar w:fldCharType="end"/>
      </w:r>
    </w:p>
    <w:p w14:paraId="514B7326" w14:textId="24BEA034" w:rsidR="00682849" w:rsidRPr="001A5EAF" w:rsidRDefault="00682849" w:rsidP="00AD6E99">
      <w:pPr>
        <w:pStyle w:val="Heading2"/>
        <w:rPr>
          <w:lang w:val="fr-CA"/>
        </w:rPr>
      </w:pPr>
      <w:r w:rsidRPr="001A5EAF">
        <w:rPr>
          <w:lang w:val="fr-CA"/>
        </w:rPr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056EACDD" w14:textId="7AD8A14B" w:rsidR="00CE76FE" w:rsidRDefault="00FC2D98" w:rsidP="00CE76FE">
      <w:pPr>
        <w:pStyle w:val="ListParagraph"/>
      </w:pPr>
      <w:r>
        <w:t>York University is home to a</w:t>
      </w:r>
      <w:r w:rsidR="00CE76FE">
        <w:t>pproximately 5</w:t>
      </w:r>
      <w:r w:rsidR="00AD0464">
        <w:t>0</w:t>
      </w:r>
      <w:r w:rsidR="00CE76FE">
        <w:t xml:space="preserve">,000 </w:t>
      </w:r>
      <w:r w:rsidR="006F35DC">
        <w:t xml:space="preserve">students </w:t>
      </w:r>
      <w:r w:rsidR="00CE76FE">
        <w:t>from</w:t>
      </w:r>
      <w:r w:rsidR="0020266F">
        <w:t xml:space="preserve"> </w:t>
      </w:r>
      <w:r w:rsidR="00255E0D">
        <w:t>17</w:t>
      </w:r>
      <w:r w:rsidR="00CA5642">
        <w:t>5</w:t>
      </w:r>
      <w:r w:rsidR="00C22284">
        <w:t>+</w:t>
      </w:r>
      <w:r w:rsidR="006F35DC">
        <w:t xml:space="preserve"> </w:t>
      </w:r>
      <w:r w:rsidR="00CE76FE">
        <w:t xml:space="preserve">countries, across </w:t>
      </w:r>
      <w:r>
        <w:t xml:space="preserve">our </w:t>
      </w:r>
      <w:r w:rsidR="00713874">
        <w:t>3</w:t>
      </w:r>
      <w:r w:rsidR="00CE76FE">
        <w:t xml:space="preserve"> campuses</w:t>
      </w:r>
      <w:r w:rsidR="006F35DC">
        <w:t>.</w:t>
      </w:r>
      <w:r>
        <w:t xml:space="preserve"> In 2025 Markham will house approximately 1</w:t>
      </w:r>
      <w:r w:rsidR="00713874">
        <w:t>,</w:t>
      </w:r>
      <w:r>
        <w:t xml:space="preserve">000 students, building toward our final </w:t>
      </w:r>
      <w:r w:rsidR="00AD27B2">
        <w:t>population of 4</w:t>
      </w:r>
      <w:r w:rsidR="00713874">
        <w:t>,</w:t>
      </w:r>
      <w:r w:rsidR="00AD27B2">
        <w:t>000 undergraduate and graduate students.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0EC4F9B4" w14:textId="1E81A99E" w:rsidR="0020266F" w:rsidRDefault="00C72A67" w:rsidP="0020266F">
      <w:pPr>
        <w:pStyle w:val="ListParagraph"/>
      </w:pPr>
      <w:r>
        <w:t>Our</w:t>
      </w:r>
      <w:r w:rsidR="001562C7">
        <w:t xml:space="preserve"> programs revolve around the core themes of </w:t>
      </w:r>
      <w:r w:rsidR="00B22F98">
        <w:t xml:space="preserve">work-integrated learning, </w:t>
      </w:r>
      <w:r w:rsidR="001562C7">
        <w:t>technology and entrepreneurship</w:t>
      </w:r>
      <w:r w:rsidR="00F67A88">
        <w:t>:</w:t>
      </w:r>
    </w:p>
    <w:p w14:paraId="6AA2455B" w14:textId="292E340A" w:rsidR="00CA5642" w:rsidRDefault="00CA5642" w:rsidP="00331F7C">
      <w:pPr>
        <w:pStyle w:val="ListParagraph"/>
        <w:numPr>
          <w:ilvl w:val="1"/>
          <w:numId w:val="10"/>
        </w:numPr>
        <w:ind w:left="1094" w:hanging="357"/>
      </w:pPr>
      <w:r>
        <w:t>Communication &amp; Media Studies: Communication, Social Media &amp; Public Relations</w:t>
      </w:r>
      <w:r w:rsidR="009D0FE9">
        <w:t xml:space="preserve"> (Bachelor of Arts)</w:t>
      </w:r>
    </w:p>
    <w:p w14:paraId="32408CAF" w14:textId="011CD596" w:rsidR="00B46676" w:rsidRDefault="00B46676" w:rsidP="00295246">
      <w:pPr>
        <w:pStyle w:val="ListParagraph"/>
        <w:numPr>
          <w:ilvl w:val="1"/>
          <w:numId w:val="10"/>
        </w:numPr>
        <w:ind w:left="1094" w:hanging="357"/>
      </w:pPr>
      <w:r>
        <w:t xml:space="preserve">Computer Science for Software Development </w:t>
      </w:r>
      <w:r w:rsidR="00295246">
        <w:br/>
      </w:r>
      <w:r>
        <w:t>(Bachelor of Applied Science [</w:t>
      </w:r>
      <w:proofErr w:type="spellStart"/>
      <w:r>
        <w:t>BASc</w:t>
      </w:r>
      <w:proofErr w:type="spellEnd"/>
      <w:r>
        <w:t xml:space="preserve">]) </w:t>
      </w:r>
    </w:p>
    <w:p w14:paraId="2FBAED29" w14:textId="78984AEE" w:rsidR="00B46676" w:rsidRDefault="00B46676" w:rsidP="00295246">
      <w:pPr>
        <w:pStyle w:val="ListParagraph"/>
        <w:numPr>
          <w:ilvl w:val="1"/>
          <w:numId w:val="10"/>
        </w:numPr>
        <w:ind w:left="1094" w:hanging="357"/>
      </w:pPr>
      <w:r>
        <w:t>Creative Technologies (Bachelor of Fine Arts</w:t>
      </w:r>
      <w:r w:rsidR="00130DAC">
        <w:t>)</w:t>
      </w:r>
    </w:p>
    <w:p w14:paraId="02140D7A" w14:textId="15A098D4" w:rsidR="24EF9CB3" w:rsidRDefault="24EF9CB3" w:rsidP="00295246">
      <w:pPr>
        <w:pStyle w:val="ListParagraph"/>
        <w:numPr>
          <w:ilvl w:val="1"/>
          <w:numId w:val="10"/>
        </w:numPr>
        <w:ind w:left="1094" w:hanging="357"/>
      </w:pPr>
      <w:r>
        <w:t xml:space="preserve">Digital Technologies </w:t>
      </w:r>
      <w:r w:rsidR="00B46676">
        <w:t>(</w:t>
      </w:r>
      <w:proofErr w:type="spellStart"/>
      <w:r>
        <w:t>BASc</w:t>
      </w:r>
      <w:proofErr w:type="spellEnd"/>
      <w:r w:rsidR="00B46676">
        <w:t>)</w:t>
      </w:r>
    </w:p>
    <w:p w14:paraId="767FB5FB" w14:textId="77777777" w:rsidR="00216B85" w:rsidRDefault="00216B85" w:rsidP="00216B85">
      <w:pPr>
        <w:pStyle w:val="ListParagraph"/>
        <w:numPr>
          <w:ilvl w:val="1"/>
          <w:numId w:val="10"/>
        </w:numPr>
        <w:ind w:left="1094" w:hanging="357"/>
      </w:pPr>
      <w:r>
        <w:t>Entrepreneurship &amp; Innovation (Bachelor of Commerce)</w:t>
      </w:r>
    </w:p>
    <w:p w14:paraId="6B95DEF9" w14:textId="2540CC26" w:rsidR="00CA5642" w:rsidRDefault="00CA5642" w:rsidP="00295246">
      <w:pPr>
        <w:pStyle w:val="ListParagraph"/>
        <w:numPr>
          <w:ilvl w:val="1"/>
          <w:numId w:val="10"/>
        </w:numPr>
        <w:ind w:left="1094" w:hanging="357"/>
      </w:pPr>
      <w:r>
        <w:t>Financial Technologies</w:t>
      </w:r>
      <w:r w:rsidR="009D0FE9">
        <w:t xml:space="preserve"> (Bachelor of Science)</w:t>
      </w:r>
    </w:p>
    <w:p w14:paraId="6D20DB26" w14:textId="3480CC37" w:rsidR="00CA5642" w:rsidRDefault="00CA5642" w:rsidP="00295246">
      <w:pPr>
        <w:pStyle w:val="ListParagraph"/>
        <w:numPr>
          <w:ilvl w:val="1"/>
          <w:numId w:val="10"/>
        </w:numPr>
        <w:ind w:left="1094" w:hanging="357"/>
      </w:pPr>
      <w:r>
        <w:t>Sport Management</w:t>
      </w:r>
      <w:r w:rsidR="00B46676">
        <w:t xml:space="preserve"> </w:t>
      </w:r>
      <w:r w:rsidR="009D0FE9">
        <w:t>(Bachelor of Sport Management)</w:t>
      </w:r>
      <w:r>
        <w:t xml:space="preserve"> </w:t>
      </w:r>
    </w:p>
    <w:p w14:paraId="7899DAA5" w14:textId="4DE4C859" w:rsidR="00CA5642" w:rsidRDefault="00CA5642" w:rsidP="00295246">
      <w:pPr>
        <w:pStyle w:val="ListParagraph"/>
        <w:numPr>
          <w:ilvl w:val="1"/>
          <w:numId w:val="10"/>
        </w:numPr>
        <w:ind w:left="1094" w:hanging="357"/>
      </w:pPr>
      <w:r>
        <w:t>First Year Engineering Core Program</w:t>
      </w:r>
    </w:p>
    <w:p w14:paraId="78B75787" w14:textId="0C0AAA87" w:rsidR="00CA5642" w:rsidRPr="0064015C" w:rsidRDefault="00CA5642" w:rsidP="00295246">
      <w:pPr>
        <w:pStyle w:val="ListParagraph"/>
        <w:numPr>
          <w:ilvl w:val="1"/>
          <w:numId w:val="10"/>
        </w:numPr>
        <w:ind w:left="1094" w:hanging="357"/>
      </w:pPr>
      <w:r>
        <w:t>First Year Science Program</w:t>
      </w:r>
    </w:p>
    <w:p w14:paraId="1B4A912E" w14:textId="344B3C99" w:rsidR="00682849" w:rsidRPr="00621FBE" w:rsidRDefault="00682849" w:rsidP="00927A1A">
      <w:pPr>
        <w:pStyle w:val="Heading3"/>
        <w:rPr>
          <w:rFonts w:eastAsia="Calibri" w:cs="Arial"/>
        </w:rPr>
      </w:pPr>
      <w:r w:rsidRPr="00682849">
        <w:t>Campus Tours and Events</w:t>
      </w:r>
    </w:p>
    <w:p w14:paraId="04ED1043" w14:textId="36CD50A7" w:rsidR="009433BD" w:rsidRDefault="009433BD" w:rsidP="009433BD">
      <w:pPr>
        <w:pStyle w:val="ListParagraph"/>
      </w:pPr>
      <w:r>
        <w:t xml:space="preserve">Campus tours for </w:t>
      </w:r>
      <w:r w:rsidR="00713874">
        <w:t xml:space="preserve">the </w:t>
      </w:r>
      <w:r>
        <w:t>Markham Campus run Tuesdays and Fridays from 2</w:t>
      </w:r>
      <w:r w:rsidR="00713874">
        <w:t xml:space="preserve"> to </w:t>
      </w:r>
      <w:r>
        <w:t>3 pm.</w:t>
      </w:r>
    </w:p>
    <w:p w14:paraId="279643C5" w14:textId="7CAF946C" w:rsidR="009433BD" w:rsidRDefault="009433BD" w:rsidP="009433BD">
      <w:pPr>
        <w:pStyle w:val="ListParagraph"/>
      </w:pPr>
      <w:r>
        <w:t xml:space="preserve">Book a tour: </w:t>
      </w:r>
      <w:hyperlink r:id="rId16" w:history="1">
        <w:r w:rsidR="00713874" w:rsidRPr="008D36E6">
          <w:rPr>
            <w:rStyle w:val="Hyperlink"/>
          </w:rPr>
          <w:t>https://www.eventbrite.ca/e/</w:t>
        </w:r>
        <w:r w:rsidR="00713874" w:rsidRPr="008D36E6">
          <w:rPr>
            <w:rStyle w:val="Hyperlink"/>
          </w:rPr>
          <w:br/>
          <w:t>york-university-markham-campus-tours-tickets-1059226979409</w:t>
        </w:r>
      </w:hyperlink>
      <w:r w:rsidR="00713874">
        <w:t xml:space="preserve"> </w:t>
      </w:r>
    </w:p>
    <w:p w14:paraId="5F76189D" w14:textId="11178666" w:rsidR="00F15E4E" w:rsidRPr="00F15E4E" w:rsidRDefault="009433BD" w:rsidP="009433BD">
      <w:pPr>
        <w:pStyle w:val="ListParagraph"/>
        <w:rPr>
          <w:rFonts w:eastAsia="Calibri" w:cs="Arial"/>
        </w:rPr>
      </w:pPr>
      <w:r>
        <w:t xml:space="preserve">We also offer customized opportunities for school groups. </w:t>
      </w:r>
      <w:r w:rsidR="00713874">
        <w:t>Email</w:t>
      </w:r>
      <w:r>
        <w:t xml:space="preserve"> </w:t>
      </w:r>
      <w:r w:rsidR="00F15E4E">
        <w:t xml:space="preserve">our recruitment team at </w:t>
      </w:r>
      <w:hyperlink r:id="rId17" w:history="1">
        <w:r w:rsidR="00F15E4E" w:rsidRPr="00D43579">
          <w:rPr>
            <w:rStyle w:val="Hyperlink"/>
          </w:rPr>
          <w:t>askmc@yorku.ca</w:t>
        </w:r>
      </w:hyperlink>
      <w:r w:rsidR="00F15E4E">
        <w:t xml:space="preserve"> for more information</w:t>
      </w:r>
      <w:r w:rsidR="00713874">
        <w:t>.</w:t>
      </w:r>
    </w:p>
    <w:p w14:paraId="5FAC8E7B" w14:textId="77777777" w:rsidR="00713874" w:rsidRDefault="00514B60" w:rsidP="009433BD">
      <w:pPr>
        <w:pStyle w:val="ListParagraph"/>
        <w:rPr>
          <w:rFonts w:eastAsia="Calibri" w:cs="Arial"/>
        </w:rPr>
      </w:pPr>
      <w:r>
        <w:rPr>
          <w:rFonts w:eastAsia="Calibri" w:cs="Arial"/>
        </w:rPr>
        <w:t>Fall Campus Days</w:t>
      </w:r>
      <w:r w:rsidR="00D27659">
        <w:rPr>
          <w:rFonts w:eastAsia="Calibri" w:cs="Arial"/>
        </w:rPr>
        <w:t>:</w:t>
      </w:r>
      <w:r>
        <w:rPr>
          <w:rFonts w:eastAsia="Calibri" w:cs="Arial"/>
        </w:rPr>
        <w:t xml:space="preserve"> </w:t>
      </w:r>
    </w:p>
    <w:p w14:paraId="2012AC7B" w14:textId="77777777" w:rsidR="00713874" w:rsidRPr="00713874" w:rsidRDefault="00514B60" w:rsidP="00713874">
      <w:pPr>
        <w:pStyle w:val="ListParagraph"/>
        <w:numPr>
          <w:ilvl w:val="1"/>
          <w:numId w:val="10"/>
        </w:numPr>
        <w:ind w:left="1094" w:hanging="357"/>
        <w:rPr>
          <w:rFonts w:eastAsia="Calibri" w:cs="Arial"/>
        </w:rPr>
      </w:pPr>
      <w:r w:rsidRPr="00713874">
        <w:rPr>
          <w:rFonts w:eastAsia="Calibri" w:cs="Arial"/>
        </w:rPr>
        <w:t xml:space="preserve">Keele: </w:t>
      </w:r>
      <w:r w:rsidR="00AD2633" w:rsidRPr="00713874">
        <w:rPr>
          <w:rFonts w:eastAsia="Calibri" w:cs="Arial"/>
        </w:rPr>
        <w:t>Oct</w:t>
      </w:r>
      <w:r w:rsidR="00713874" w:rsidRPr="00713874">
        <w:rPr>
          <w:rFonts w:eastAsia="Calibri" w:cs="Arial"/>
        </w:rPr>
        <w:t>ober</w:t>
      </w:r>
      <w:r w:rsidR="00AD2633" w:rsidRPr="00713874">
        <w:rPr>
          <w:rFonts w:eastAsia="Calibri" w:cs="Arial"/>
        </w:rPr>
        <w:t xml:space="preserve"> 25</w:t>
      </w:r>
    </w:p>
    <w:p w14:paraId="10F27388" w14:textId="77777777" w:rsidR="00713874" w:rsidRPr="00713874" w:rsidRDefault="00AD2633" w:rsidP="00713874">
      <w:pPr>
        <w:pStyle w:val="ListParagraph"/>
        <w:numPr>
          <w:ilvl w:val="1"/>
          <w:numId w:val="10"/>
        </w:numPr>
        <w:ind w:left="1094" w:hanging="357"/>
        <w:rPr>
          <w:rFonts w:eastAsia="Calibri" w:cs="Arial"/>
        </w:rPr>
      </w:pPr>
      <w:r w:rsidRPr="00713874">
        <w:rPr>
          <w:rFonts w:eastAsia="Calibri" w:cs="Arial"/>
        </w:rPr>
        <w:t>Glendon: Oct</w:t>
      </w:r>
      <w:r w:rsidR="00713874" w:rsidRPr="00713874">
        <w:rPr>
          <w:rFonts w:eastAsia="Calibri" w:cs="Arial"/>
        </w:rPr>
        <w:t>ober</w:t>
      </w:r>
      <w:r w:rsidRPr="00713874">
        <w:rPr>
          <w:rFonts w:eastAsia="Calibri" w:cs="Arial"/>
        </w:rPr>
        <w:t xml:space="preserve"> 26</w:t>
      </w:r>
    </w:p>
    <w:p w14:paraId="2D8F9D3D" w14:textId="24675457" w:rsidR="00AD2633" w:rsidRPr="00713874" w:rsidRDefault="00AD2633" w:rsidP="00713874">
      <w:pPr>
        <w:pStyle w:val="ListParagraph"/>
        <w:numPr>
          <w:ilvl w:val="1"/>
          <w:numId w:val="10"/>
        </w:numPr>
        <w:ind w:left="1094" w:hanging="357"/>
        <w:rPr>
          <w:rFonts w:eastAsia="Calibri" w:cs="Arial"/>
        </w:rPr>
      </w:pPr>
      <w:r w:rsidRPr="00713874">
        <w:rPr>
          <w:rFonts w:eastAsia="Calibri" w:cs="Arial"/>
        </w:rPr>
        <w:t>Markham: Nov</w:t>
      </w:r>
      <w:r w:rsidR="00713874" w:rsidRPr="00713874">
        <w:rPr>
          <w:rFonts w:eastAsia="Calibri" w:cs="Arial"/>
        </w:rPr>
        <w:t>ember</w:t>
      </w:r>
      <w:r w:rsidRPr="00713874">
        <w:rPr>
          <w:rFonts w:eastAsia="Calibri" w:cs="Arial"/>
        </w:rPr>
        <w:t xml:space="preserve"> 1</w:t>
      </w:r>
    </w:p>
    <w:p w14:paraId="04E20286" w14:textId="631A9FF7" w:rsidR="00682849" w:rsidRPr="00682849" w:rsidRDefault="00682849" w:rsidP="00AD6E99">
      <w:pPr>
        <w:pStyle w:val="Heading2"/>
      </w:pPr>
      <w:r w:rsidRPr="00682849">
        <w:t>Admission and Transition Information</w:t>
      </w:r>
    </w:p>
    <w:p w14:paraId="6D8790B0" w14:textId="467E0828" w:rsidR="00682849" w:rsidRPr="00682849" w:rsidRDefault="621D83D8" w:rsidP="00682849">
      <w:pPr>
        <w:pStyle w:val="Heading3"/>
      </w:pPr>
      <w:r>
        <w:t>Fall Offers of Admission</w:t>
      </w:r>
    </w:p>
    <w:p w14:paraId="0F0116B1" w14:textId="1F2A435D" w:rsidR="00CE76FE" w:rsidRDefault="00CE76FE" w:rsidP="00CE76FE">
      <w:pPr>
        <w:pStyle w:val="ListParagraph"/>
      </w:pPr>
      <w:r>
        <w:t xml:space="preserve">Offers are based on </w:t>
      </w:r>
      <w:r w:rsidR="00BA3E7E">
        <w:t>6</w:t>
      </w:r>
      <w:r>
        <w:t xml:space="preserve"> U/M courses, including prerequisites. </w:t>
      </w:r>
    </w:p>
    <w:p w14:paraId="37D04A49" w14:textId="7A324578" w:rsidR="00CE76FE" w:rsidRDefault="00CE76FE" w:rsidP="00CE76FE">
      <w:pPr>
        <w:pStyle w:val="ListParagraph"/>
        <w:numPr>
          <w:ilvl w:val="1"/>
          <w:numId w:val="10"/>
        </w:numPr>
        <w:ind w:left="1094" w:hanging="357"/>
      </w:pPr>
      <w:r>
        <w:t>Dec</w:t>
      </w:r>
      <w:r w:rsidR="00C70EDC">
        <w:t>ember</w:t>
      </w:r>
      <w:r>
        <w:t>-Jan</w:t>
      </w:r>
      <w:r w:rsidR="00C70EDC">
        <w:t>uary</w:t>
      </w:r>
      <w:r w:rsidR="00104EF1">
        <w:t xml:space="preserve">: </w:t>
      </w:r>
      <w:r w:rsidR="00E51F3A">
        <w:t>S</w:t>
      </w:r>
      <w:r>
        <w:t>ix 3U/M and/or any final</w:t>
      </w:r>
      <w:r w:rsidR="00A12F1D">
        <w:t xml:space="preserve"> or </w:t>
      </w:r>
      <w:r>
        <w:t xml:space="preserve">midterm 4U/M </w:t>
      </w:r>
      <w:r w:rsidR="004A2A5E">
        <w:t>grades</w:t>
      </w:r>
      <w:r>
        <w:t>.</w:t>
      </w:r>
    </w:p>
    <w:p w14:paraId="4CBE9F05" w14:textId="2F0A186E" w:rsidR="00CE76FE" w:rsidRDefault="00CE76FE" w:rsidP="00CE76FE">
      <w:pPr>
        <w:pStyle w:val="ListParagraph"/>
        <w:numPr>
          <w:ilvl w:val="1"/>
          <w:numId w:val="10"/>
        </w:numPr>
        <w:ind w:left="1094" w:hanging="357"/>
      </w:pPr>
      <w:r>
        <w:t>Feb</w:t>
      </w:r>
      <w:r w:rsidR="00C70EDC">
        <w:t>ruary</w:t>
      </w:r>
      <w:r>
        <w:t>-Mar</w:t>
      </w:r>
      <w:r w:rsidR="00C70EDC">
        <w:t>ch</w:t>
      </w:r>
      <w:r w:rsidR="00104EF1">
        <w:t xml:space="preserve">: </w:t>
      </w:r>
      <w:r w:rsidR="00E51F3A">
        <w:t>S</w:t>
      </w:r>
      <w:r>
        <w:t>ix final 4U/M courses and/or 3U/M courses.</w:t>
      </w:r>
    </w:p>
    <w:p w14:paraId="17B29F3A" w14:textId="3A2333E3" w:rsidR="00C4012B" w:rsidRDefault="00CE76FE" w:rsidP="00C4012B">
      <w:pPr>
        <w:pStyle w:val="ListParagraph"/>
        <w:numPr>
          <w:ilvl w:val="1"/>
          <w:numId w:val="10"/>
        </w:numPr>
        <w:ind w:left="1094" w:hanging="357"/>
      </w:pPr>
      <w:r>
        <w:t>April-May</w:t>
      </w:r>
      <w:r w:rsidR="00104EF1">
        <w:t xml:space="preserve">: </w:t>
      </w:r>
      <w:r w:rsidR="0058375E">
        <w:t>S</w:t>
      </w:r>
      <w:r>
        <w:t xml:space="preserve">ix 4U/M courses (final and midterm </w:t>
      </w:r>
      <w:r w:rsidR="004A2A5E">
        <w:t>grades</w:t>
      </w:r>
      <w:r>
        <w:t xml:space="preserve">). </w:t>
      </w:r>
    </w:p>
    <w:p w14:paraId="4A1B6518" w14:textId="27371FE0" w:rsidR="00927A1A" w:rsidRDefault="00CE76FE" w:rsidP="00CE76FE">
      <w:pPr>
        <w:pStyle w:val="ListParagraph"/>
      </w:pPr>
      <w:r>
        <w:t xml:space="preserve">We confirm final admission conditions </w:t>
      </w:r>
      <w:r w:rsidR="00A12F1D">
        <w:t xml:space="preserve">when we receive </w:t>
      </w:r>
      <w:r>
        <w:t>July academic results.</w:t>
      </w:r>
    </w:p>
    <w:p w14:paraId="04C6B11E" w14:textId="0BC324D7" w:rsidR="00682849" w:rsidRDefault="00682849" w:rsidP="00927A1A">
      <w:pPr>
        <w:pStyle w:val="Heading3"/>
      </w:pPr>
      <w:r w:rsidRPr="00682849">
        <w:t>Alternative Offers of Admission</w:t>
      </w:r>
    </w:p>
    <w:p w14:paraId="10EA617D" w14:textId="64EBECD5" w:rsidR="00F73DE9" w:rsidRDefault="573B0029" w:rsidP="00A12F1D">
      <w:pPr>
        <w:pStyle w:val="ListParagraph"/>
        <w:numPr>
          <w:ilvl w:val="0"/>
          <w:numId w:val="19"/>
        </w:numPr>
        <w:ind w:left="714" w:hanging="357"/>
      </w:pPr>
      <w:r>
        <w:t xml:space="preserve">If </w:t>
      </w:r>
      <w:r w:rsidR="00B46676">
        <w:t xml:space="preserve">a </w:t>
      </w:r>
      <w:r>
        <w:t>student</w:t>
      </w:r>
      <w:r w:rsidR="00B46676">
        <w:t xml:space="preserve"> is</w:t>
      </w:r>
      <w:r>
        <w:t xml:space="preserve"> not admitted to the program they have applied to</w:t>
      </w:r>
      <w:r w:rsidR="00E11C11">
        <w:t>,</w:t>
      </w:r>
      <w:r>
        <w:t xml:space="preserve"> but </w:t>
      </w:r>
      <w:r w:rsidR="00B46676">
        <w:t>is</w:t>
      </w:r>
      <w:r>
        <w:t xml:space="preserve"> admissible to another program, we provide an alternative offer</w:t>
      </w:r>
      <w:r w:rsidR="00216B85">
        <w:t>.</w:t>
      </w:r>
    </w:p>
    <w:p w14:paraId="55858511" w14:textId="0F77A67E" w:rsidR="00682849" w:rsidRDefault="00972F24" w:rsidP="00927A1A">
      <w:pPr>
        <w:pStyle w:val="Heading3"/>
      </w:pPr>
      <w:r>
        <w:br w:type="column"/>
      </w:r>
      <w:r w:rsidR="00682849" w:rsidRPr="00612FD9">
        <w:t>Accessibility</w:t>
      </w:r>
      <w:r w:rsidR="00682849" w:rsidRPr="00682849">
        <w:t xml:space="preserve"> Services</w:t>
      </w:r>
    </w:p>
    <w:p w14:paraId="07D6F995" w14:textId="20FA7CDB" w:rsidR="00C6326C" w:rsidRDefault="00EF3816" w:rsidP="00682849">
      <w:pPr>
        <w:pStyle w:val="ListParagraph"/>
      </w:pPr>
      <w:r>
        <w:t>A</w:t>
      </w:r>
      <w:r w:rsidR="1D3957CC">
        <w:t>vailable through our Student Accessibility Services and Student Counselling &amp; Development offices.</w:t>
      </w:r>
      <w:r w:rsidR="00B46676">
        <w:t xml:space="preserve"> </w:t>
      </w:r>
      <w:hyperlink r:id="rId18" w:history="1">
        <w:r w:rsidR="00B46676" w:rsidRPr="000D2020">
          <w:rPr>
            <w:rStyle w:val="Hyperlink"/>
          </w:rPr>
          <w:t>https://accessibility.students.yorku.ca</w:t>
        </w:r>
      </w:hyperlink>
      <w:r w:rsidR="1D3957CC">
        <w:t xml:space="preserve"> </w:t>
      </w:r>
    </w:p>
    <w:p w14:paraId="7E4ECDB7" w14:textId="0C96BC2F" w:rsidR="00682849" w:rsidRDefault="00682849" w:rsidP="00C6326C">
      <w:pPr>
        <w:spacing w:after="40"/>
      </w:pPr>
      <w:r w:rsidRPr="00C6326C">
        <w:rPr>
          <w:rStyle w:val="Heading3Char"/>
        </w:rPr>
        <w:t xml:space="preserve">Grade 11 </w:t>
      </w:r>
      <w:r w:rsidR="008011F8">
        <w:rPr>
          <w:rStyle w:val="Heading3Char"/>
        </w:rPr>
        <w:t>Grades</w:t>
      </w:r>
    </w:p>
    <w:p w14:paraId="3C6BDF62" w14:textId="7F88DAB1" w:rsidR="00CE76FE" w:rsidRDefault="00CE76FE" w:rsidP="00CE76FE">
      <w:pPr>
        <w:pStyle w:val="ListParagraph"/>
      </w:pPr>
      <w:r>
        <w:t xml:space="preserve">We use Grade 11 </w:t>
      </w:r>
      <w:r w:rsidR="008011F8">
        <w:t xml:space="preserve">grades </w:t>
      </w:r>
      <w:r>
        <w:t>for early consideration for</w:t>
      </w:r>
      <w:r w:rsidR="006F1054">
        <w:t xml:space="preserve"> many</w:t>
      </w:r>
      <w:r>
        <w:t xml:space="preserve"> programs. </w:t>
      </w:r>
    </w:p>
    <w:p w14:paraId="04E6448D" w14:textId="584A86A3" w:rsidR="00F209E7" w:rsidRPr="00B4567F" w:rsidRDefault="00CE76FE" w:rsidP="00CE76FE">
      <w:pPr>
        <w:pStyle w:val="ListParagraph"/>
      </w:pPr>
      <w:r>
        <w:t xml:space="preserve">All offers based on Grade 11 </w:t>
      </w:r>
      <w:r w:rsidR="008011F8">
        <w:t xml:space="preserve">grades </w:t>
      </w:r>
      <w:r>
        <w:t xml:space="preserve">are conditional on Grade 12 final </w:t>
      </w:r>
      <w:r w:rsidR="008011F8">
        <w:t>grades</w:t>
      </w:r>
      <w:r>
        <w:t xml:space="preserve">, including prerequisites and completion of the </w:t>
      </w:r>
      <w:r w:rsidR="00216B85">
        <w:t>OSSD.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18363D62" w14:textId="1969EBCE" w:rsidR="00CE76FE" w:rsidRDefault="00CE76FE" w:rsidP="00CE76FE">
      <w:pPr>
        <w:pStyle w:val="ListParagraph"/>
      </w:pPr>
      <w:r>
        <w:t xml:space="preserve">Most programs </w:t>
      </w:r>
      <w:r w:rsidR="00F24DD1">
        <w:t>consider</w:t>
      </w:r>
      <w:r>
        <w:t xml:space="preserve"> </w:t>
      </w:r>
      <w:r w:rsidR="008011F8">
        <w:t xml:space="preserve">grades </w:t>
      </w:r>
      <w:r>
        <w:t xml:space="preserve">only, with the following exceptions: </w:t>
      </w:r>
    </w:p>
    <w:p w14:paraId="23557E9A" w14:textId="27E536B4" w:rsidR="7EA357D4" w:rsidRDefault="7EA357D4" w:rsidP="31A282C8">
      <w:pPr>
        <w:pStyle w:val="ListParagraph"/>
        <w:numPr>
          <w:ilvl w:val="1"/>
          <w:numId w:val="10"/>
        </w:numPr>
        <w:ind w:left="1094" w:hanging="357"/>
        <w:rPr>
          <w:rFonts w:eastAsia="Calibri" w:cs="Arial"/>
        </w:rPr>
      </w:pPr>
      <w:r w:rsidRPr="31A282C8">
        <w:rPr>
          <w:rFonts w:eastAsia="Calibri" w:cs="Arial"/>
        </w:rPr>
        <w:t xml:space="preserve">Digital Technologies requires </w:t>
      </w:r>
      <w:r w:rsidR="54692655" w:rsidRPr="31A282C8">
        <w:rPr>
          <w:rFonts w:eastAsia="Calibri" w:cs="Arial"/>
        </w:rPr>
        <w:t>a supplementary application and interview with an employer.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12BF9C2D" w14:textId="35691E6D" w:rsidR="00CE76FE" w:rsidRDefault="00856301" w:rsidP="00CE76FE">
      <w:pPr>
        <w:pStyle w:val="ListParagraph"/>
        <w:numPr>
          <w:ilvl w:val="0"/>
          <w:numId w:val="6"/>
        </w:numPr>
      </w:pPr>
      <w:r>
        <w:t>Program choice ranking does</w:t>
      </w:r>
      <w:r w:rsidR="00E5685C">
        <w:t xml:space="preserve"> not</w:t>
      </w:r>
      <w:r w:rsidR="008B06FF">
        <w:t xml:space="preserve"> </w:t>
      </w:r>
      <w:r>
        <w:t>factor in</w:t>
      </w:r>
      <w:r w:rsidR="008B06FF">
        <w:t>to</w:t>
      </w:r>
      <w:r>
        <w:t xml:space="preserve"> admission decisions.</w:t>
      </w:r>
    </w:p>
    <w:p w14:paraId="56F05B05" w14:textId="5BD723BE" w:rsidR="00F209E7" w:rsidRPr="00F209E7" w:rsidRDefault="00CE76FE" w:rsidP="00CE76FE">
      <w:pPr>
        <w:pStyle w:val="ListParagraph"/>
        <w:numPr>
          <w:ilvl w:val="0"/>
          <w:numId w:val="6"/>
        </w:numPr>
      </w:pPr>
      <w:r>
        <w:t>We encourage students to rank their choices honestly.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420173E9" w14:textId="478CCD39" w:rsidR="00CE76FE" w:rsidRDefault="00CE76FE" w:rsidP="00CE76FE">
      <w:pPr>
        <w:pStyle w:val="ListParagraph"/>
      </w:pPr>
      <w:r>
        <w:t>$300 deposit due on the 15</w:t>
      </w:r>
      <w:r w:rsidR="00285D59">
        <w:t xml:space="preserve">th </w:t>
      </w:r>
      <w:r>
        <w:t xml:space="preserve">of the following month after enrolling in courses. </w:t>
      </w:r>
      <w:r w:rsidR="001169A6">
        <w:t>D</w:t>
      </w:r>
      <w:r>
        <w:t xml:space="preserve">eadlines: </w:t>
      </w:r>
      <w:hyperlink r:id="rId19" w:history="1">
        <w:r w:rsidRPr="003A6A7B">
          <w:rPr>
            <w:rStyle w:val="Hyperlink"/>
          </w:rPr>
          <w:t>https://sfs.yorku.ca/fees/deposit</w:t>
        </w:r>
      </w:hyperlink>
      <w:r>
        <w:t>.</w:t>
      </w:r>
    </w:p>
    <w:p w14:paraId="20750240" w14:textId="3508F31A" w:rsidR="008230AF" w:rsidRDefault="008230AF" w:rsidP="00CE76FE">
      <w:pPr>
        <w:pStyle w:val="ListParagraph"/>
      </w:pPr>
      <w:r>
        <w:t xml:space="preserve">$2,000 </w:t>
      </w:r>
      <w:r w:rsidR="00E51F3A">
        <w:t xml:space="preserve">non-refundable </w:t>
      </w:r>
      <w:r>
        <w:t xml:space="preserve">deposit due for international </w:t>
      </w:r>
      <w:r w:rsidR="00606465">
        <w:t xml:space="preserve">tuition-paying </w:t>
      </w:r>
      <w:r>
        <w:t>students</w:t>
      </w:r>
      <w:r w:rsidR="00E51F3A">
        <w:t xml:space="preserve"> prior to enrollment and </w:t>
      </w:r>
      <w:r w:rsidR="00E5685C">
        <w:t>to</w:t>
      </w:r>
      <w:r w:rsidR="00E51F3A">
        <w:t xml:space="preserve"> receive a P</w:t>
      </w:r>
      <w:r w:rsidR="00D37230">
        <w:t>rovincial Attestation Letter</w:t>
      </w:r>
      <w:r w:rsidR="00E51F3A">
        <w:t xml:space="preserve">. </w:t>
      </w:r>
    </w:p>
    <w:p w14:paraId="763B83A4" w14:textId="6CFF54F3" w:rsidR="00927A1A" w:rsidRDefault="00CE76FE" w:rsidP="00CE76FE">
      <w:pPr>
        <w:pStyle w:val="ListParagraph"/>
      </w:pPr>
      <w:r>
        <w:t xml:space="preserve">The deposit is part of the tuition </w:t>
      </w:r>
      <w:r w:rsidR="00EF3816">
        <w:t>cost and</w:t>
      </w:r>
      <w:r w:rsidR="00216B85">
        <w:t xml:space="preserve"> </w:t>
      </w:r>
      <w:r>
        <w:t xml:space="preserve">not an additional fee. 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150A91A6" w:rsidR="00927A1A" w:rsidRDefault="001D1A13" w:rsidP="00927A1A">
      <w:pPr>
        <w:pStyle w:val="ListParagraph"/>
      </w:pPr>
      <w:r>
        <w:t>I</w:t>
      </w:r>
      <w:r w:rsidR="00CE76FE" w:rsidRPr="00CE76FE">
        <w:t xml:space="preserve">ncoming students </w:t>
      </w:r>
      <w:r>
        <w:t>receive</w:t>
      </w:r>
      <w:r w:rsidR="001D3A8A">
        <w:t xml:space="preserve"> </w:t>
      </w:r>
      <w:r w:rsidR="00CE76FE" w:rsidRPr="00CE76FE">
        <w:t xml:space="preserve">online </w:t>
      </w:r>
      <w:r w:rsidR="00E5685C">
        <w:t>and/</w:t>
      </w:r>
      <w:r w:rsidR="00CE76FE" w:rsidRPr="00CE76FE">
        <w:t>or in-person academic advising</w:t>
      </w:r>
      <w:r>
        <w:t>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08B9A1AD" w14:textId="735ED845" w:rsidR="00CE76FE" w:rsidRDefault="00CE76FE" w:rsidP="00CE76FE">
      <w:pPr>
        <w:pStyle w:val="ListParagraph"/>
      </w:pPr>
      <w:r>
        <w:t>YU START student transition program</w:t>
      </w:r>
      <w:r w:rsidR="006F35DC">
        <w:t xml:space="preserve"> | </w:t>
      </w:r>
      <w:hyperlink r:id="rId20" w:history="1">
        <w:r w:rsidRPr="003A6A7B">
          <w:rPr>
            <w:rStyle w:val="Hyperlink"/>
          </w:rPr>
          <w:t>http://yustart.yorku.ca</w:t>
        </w:r>
      </w:hyperlink>
    </w:p>
    <w:p w14:paraId="547C2DCF" w14:textId="0942655D" w:rsidR="00CE76FE" w:rsidRDefault="00CE76FE" w:rsidP="00CE76FE">
      <w:pPr>
        <w:pStyle w:val="ListParagraph"/>
      </w:pPr>
      <w:r>
        <w:t>Academic and social orientation</w:t>
      </w:r>
      <w:r w:rsidR="007B7613">
        <w:t xml:space="preserve"> |</w:t>
      </w:r>
      <w:r>
        <w:t xml:space="preserve"> </w:t>
      </w:r>
      <w:hyperlink r:id="rId21" w:history="1">
        <w:r w:rsidRPr="003A6A7B">
          <w:rPr>
            <w:rStyle w:val="Hyperlink"/>
          </w:rPr>
          <w:t>http://orientation.yorku.ca</w:t>
        </w:r>
      </w:hyperlink>
    </w:p>
    <w:p w14:paraId="479C7954" w14:textId="3FC7B632" w:rsidR="00927A1A" w:rsidRPr="006F35DC" w:rsidRDefault="00CE76FE" w:rsidP="00CE76FE">
      <w:pPr>
        <w:pStyle w:val="ListParagraph"/>
        <w:rPr>
          <w:rStyle w:val="Hyperlink"/>
          <w:color w:val="auto"/>
          <w:u w:val="none"/>
        </w:rPr>
      </w:pPr>
      <w:r>
        <w:t xml:space="preserve">BE YU: Black Excellence at York University </w:t>
      </w:r>
      <w:hyperlink r:id="rId22" w:history="1">
        <w:r w:rsidRPr="003A6A7B">
          <w:rPr>
            <w:rStyle w:val="Hyperlink"/>
          </w:rPr>
          <w:t>https://futurestudents.yorku.ca/black-excellence</w:t>
        </w:r>
      </w:hyperlink>
    </w:p>
    <w:p w14:paraId="6BA56272" w14:textId="7EFEEC04" w:rsidR="00F64322" w:rsidRDefault="00F64322" w:rsidP="00CE76FE">
      <w:pPr>
        <w:pStyle w:val="ListParagraph"/>
      </w:pPr>
      <w:r>
        <w:t xml:space="preserve">YU PREP: Summer modules for new university learners </w:t>
      </w:r>
      <w:hyperlink r:id="rId23" w:history="1">
        <w:r w:rsidR="006F35DC" w:rsidRPr="00CB6945">
          <w:rPr>
            <w:rStyle w:val="Hyperlink"/>
          </w:rPr>
          <w:t>https://futurestudents.yorku.ca/yu-prep</w:t>
        </w:r>
      </w:hyperlink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69F2C3F0" w:rsidR="00F209E7" w:rsidRPr="00F209E7" w:rsidRDefault="00CE76FE" w:rsidP="00331F7C">
      <w:pPr>
        <w:pStyle w:val="ListParagraph"/>
        <w:numPr>
          <w:ilvl w:val="0"/>
          <w:numId w:val="7"/>
        </w:numPr>
      </w:pPr>
      <w:r>
        <w:t>SHSM program</w:t>
      </w:r>
      <w:r w:rsidR="00856301">
        <w:t xml:space="preserve"> students</w:t>
      </w:r>
      <w:r>
        <w:t xml:space="preserve"> </w:t>
      </w:r>
      <w:r w:rsidR="00856301">
        <w:t>may join</w:t>
      </w:r>
      <w:r w:rsidR="001D3A8A">
        <w:t xml:space="preserve"> </w:t>
      </w:r>
      <w:r>
        <w:t>an on-campus reach-ahead program.</w:t>
      </w:r>
      <w:r w:rsidR="001D3A8A">
        <w:t xml:space="preserve"> </w:t>
      </w:r>
      <w:r w:rsidR="00104EF1">
        <w:t>Email</w:t>
      </w:r>
      <w:r>
        <w:t xml:space="preserve"> </w:t>
      </w:r>
      <w:hyperlink r:id="rId24" w:history="1">
        <w:r w:rsidRPr="003A6A7B">
          <w:rPr>
            <w:rStyle w:val="Hyperlink"/>
          </w:rPr>
          <w:t>kduncan@yorku.ca</w:t>
        </w:r>
      </w:hyperlink>
      <w:r>
        <w:t xml:space="preserve"> for more information.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53D7FE6D" w14:textId="7789BD5C" w:rsidR="00CE76FE" w:rsidRDefault="00CE76FE" w:rsidP="00CE76FE">
      <w:pPr>
        <w:pStyle w:val="ListParagraph"/>
      </w:pPr>
      <w:r>
        <w:t xml:space="preserve">Students whose first language is not English may meet our proficiency requirements if they have completed at least 4 years at an accredited </w:t>
      </w:r>
      <w:r w:rsidR="00856301">
        <w:t xml:space="preserve">English-medium </w:t>
      </w:r>
      <w:r>
        <w:t>high school.</w:t>
      </w:r>
    </w:p>
    <w:p w14:paraId="2F8A9C77" w14:textId="41051E83" w:rsidR="00CE3745" w:rsidRDefault="00856301" w:rsidP="00CE3745">
      <w:pPr>
        <w:pStyle w:val="ListParagraph"/>
      </w:pPr>
      <w:r>
        <w:t>Accepted</w:t>
      </w:r>
      <w:r w:rsidR="001D3A8A">
        <w:t xml:space="preserve"> </w:t>
      </w:r>
      <w:r w:rsidR="00CE76FE">
        <w:t>English-language test</w:t>
      </w:r>
      <w:r>
        <w:t>s include</w:t>
      </w:r>
      <w:r w:rsidR="00CE76FE">
        <w:t xml:space="preserve"> </w:t>
      </w:r>
      <w:r w:rsidR="001169A6">
        <w:t xml:space="preserve">Duolingo, </w:t>
      </w:r>
      <w:r w:rsidR="006F35DC">
        <w:t>IELTS</w:t>
      </w:r>
      <w:r w:rsidR="001169A6">
        <w:t xml:space="preserve"> and </w:t>
      </w:r>
      <w:r w:rsidR="00CE76FE">
        <w:t>TOEFL</w:t>
      </w:r>
      <w:r w:rsidR="001169A6">
        <w:t>.</w:t>
      </w:r>
      <w:r w:rsidR="001D3A8A">
        <w:t xml:space="preserve"> York University Language Institute pathways also available.</w:t>
      </w:r>
    </w:p>
    <w:p w14:paraId="0D49F495" w14:textId="2EDA7514" w:rsidR="00CE3745" w:rsidRDefault="00CE3745" w:rsidP="00CE3745">
      <w:pPr>
        <w:pStyle w:val="ListParagraph"/>
        <w:numPr>
          <w:ilvl w:val="0"/>
          <w:numId w:val="0"/>
        </w:numPr>
        <w:ind w:left="720"/>
      </w:pPr>
      <w:hyperlink r:id="rId25" w:history="1">
        <w:r w:rsidRPr="00D13D64">
          <w:rPr>
            <w:rStyle w:val="Hyperlink"/>
          </w:rPr>
          <w:t>http://futurestudents.yorku.ca/requirements/language-tests</w:t>
        </w:r>
      </w:hyperlink>
      <w:r>
        <w:t xml:space="preserve"> </w:t>
      </w:r>
    </w:p>
    <w:p w14:paraId="4285E936" w14:textId="59A616F8" w:rsidR="00A53AD9" w:rsidRPr="00216B85" w:rsidRDefault="00621FBE" w:rsidP="00216B85">
      <w:pPr>
        <w:pStyle w:val="Heading2"/>
      </w:pPr>
      <w:r>
        <w:br w:type="page"/>
      </w:r>
      <w:r w:rsidR="00A53AD9"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6DE59CD9" w:rsidR="00785F6F" w:rsidRDefault="00CE76FE" w:rsidP="00785F6F">
      <w:pPr>
        <w:pStyle w:val="ListParagraph"/>
      </w:pPr>
      <w:r w:rsidRPr="00CE76FE">
        <w:t>AP: Students with completed AP courses with grades of 4 or 5 may receive up to 30 credits of transfer credit.</w:t>
      </w:r>
    </w:p>
    <w:p w14:paraId="7AD7B943" w14:textId="77777777" w:rsidR="00F567F6" w:rsidRDefault="00CE76FE" w:rsidP="00785F6F">
      <w:pPr>
        <w:pStyle w:val="ListParagraph"/>
      </w:pPr>
      <w:r>
        <w:t>IB: Students with completed IB Higher Level courses with grades of 5 or better may receive up to 30 credits of transfer credit, depending on the program.</w:t>
      </w:r>
      <w:r w:rsidR="732F0289">
        <w:t xml:space="preserve"> </w:t>
      </w:r>
    </w:p>
    <w:p w14:paraId="1CBF2067" w14:textId="010C2290" w:rsidR="00CE76FE" w:rsidRDefault="00F567F6" w:rsidP="00F567F6">
      <w:pPr>
        <w:pStyle w:val="ListParagraph"/>
        <w:numPr>
          <w:ilvl w:val="0"/>
          <w:numId w:val="0"/>
        </w:numPr>
        <w:ind w:left="720"/>
      </w:pPr>
      <w:hyperlink r:id="rId26" w:history="1">
        <w:r w:rsidRPr="000D2020">
          <w:rPr>
            <w:rStyle w:val="Hyperlink"/>
          </w:rPr>
          <w:t>https://futurestudents.yorku.ca/advanced-secondary-cegep</w:t>
        </w:r>
      </w:hyperlink>
      <w:r>
        <w:t xml:space="preserve"> 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6367A411" w14:textId="77777777" w:rsidR="00CE76FE" w:rsidRDefault="00CE76FE" w:rsidP="00CE76FE">
      <w:pPr>
        <w:pStyle w:val="ListParagraph"/>
      </w:pPr>
      <w:r>
        <w:t xml:space="preserve">Most programs will consider a deferral request for up to 1 year. </w:t>
      </w:r>
    </w:p>
    <w:p w14:paraId="19F3D631" w14:textId="707D40F0" w:rsidR="00785F6F" w:rsidRDefault="573B0029" w:rsidP="00CE76FE">
      <w:pPr>
        <w:pStyle w:val="ListParagraph"/>
      </w:pPr>
      <w:r>
        <w:t xml:space="preserve">Students </w:t>
      </w:r>
      <w:r w:rsidR="005C2F62">
        <w:t>must</w:t>
      </w:r>
      <w:r>
        <w:t xml:space="preserve"> accept their offer of admission and complete </w:t>
      </w:r>
      <w:r w:rsidR="00CE3745">
        <w:t>our</w:t>
      </w:r>
      <w:r>
        <w:t xml:space="preserve"> deferral form.</w:t>
      </w:r>
    </w:p>
    <w:p w14:paraId="5F76C09C" w14:textId="75EC905E" w:rsidR="00F64322" w:rsidRDefault="00F64322" w:rsidP="00CE76FE">
      <w:pPr>
        <w:pStyle w:val="ListParagraph"/>
      </w:pPr>
      <w:r>
        <w:t xml:space="preserve">Deferrals are not offered for the </w:t>
      </w:r>
      <w:r w:rsidR="0062331E">
        <w:t>Bachelor of Business Administration</w:t>
      </w:r>
      <w:r w:rsidR="008011F8">
        <w:t xml:space="preserve">, </w:t>
      </w:r>
      <w:r>
        <w:t>Nursing, Design or Social Work programs.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6DABB6F2" w:rsidR="00A53AD9" w:rsidRPr="00A53AD9" w:rsidRDefault="00CE76FE" w:rsidP="00A53AD9">
      <w:pPr>
        <w:pStyle w:val="ListParagraph"/>
      </w:pPr>
      <w:r w:rsidRPr="00CE76FE">
        <w:t xml:space="preserve">We will accept the highest </w:t>
      </w:r>
      <w:r w:rsidR="008011F8">
        <w:t>grade</w:t>
      </w:r>
      <w:r w:rsidRPr="00CE76FE">
        <w:t>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534E687B" w14:textId="51AD214A" w:rsidR="00785F6F" w:rsidRDefault="00CE76FE" w:rsidP="00CE76FE">
      <w:pPr>
        <w:pStyle w:val="ListParagraph"/>
      </w:pPr>
      <w:r>
        <w:t xml:space="preserve">Students can complete </w:t>
      </w:r>
      <w:r w:rsidR="007564B3">
        <w:t>an a</w:t>
      </w:r>
      <w:r>
        <w:t xml:space="preserve">dditional </w:t>
      </w:r>
      <w:r w:rsidR="007564B3">
        <w:t>i</w:t>
      </w:r>
      <w:r>
        <w:t xml:space="preserve">nformation </w:t>
      </w:r>
      <w:r w:rsidR="007564B3">
        <w:t>f</w:t>
      </w:r>
      <w:r>
        <w:t>orm to tell us about any extenuating circumstances, health condition or diagnosed disability that may have affected their academic performance.</w:t>
      </w:r>
      <w:r w:rsidR="00B5267D">
        <w:t xml:space="preserve"> |</w:t>
      </w:r>
      <w:r>
        <w:t xml:space="preserve"> </w:t>
      </w:r>
      <w:hyperlink r:id="rId27" w:history="1">
        <w:r w:rsidR="00B5267D" w:rsidRPr="00CB6945">
          <w:rPr>
            <w:rStyle w:val="Hyperlink"/>
          </w:rPr>
          <w:t>https://futurestudents.yorku.ca/requirements/</w:t>
        </w:r>
        <w:r w:rsidR="00B5267D" w:rsidRPr="00CB6945">
          <w:rPr>
            <w:rStyle w:val="Hyperlink"/>
          </w:rPr>
          <w:br/>
          <w:t>extenuating-circumstances</w:t>
        </w:r>
      </w:hyperlink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386F9CCE" w14:textId="77777777" w:rsidR="00CE76FE" w:rsidRDefault="00CE76FE" w:rsidP="00CE76FE">
      <w:pPr>
        <w:pStyle w:val="ListParagraph"/>
      </w:pPr>
      <w:r>
        <w:t>We accept all Ministry-inspected and -approved courses.</w:t>
      </w:r>
    </w:p>
    <w:p w14:paraId="1935302F" w14:textId="0C4BC9C1" w:rsidR="00785F6F" w:rsidRDefault="00CE3745" w:rsidP="00CE76FE">
      <w:pPr>
        <w:pStyle w:val="ListParagraph"/>
      </w:pPr>
      <w:r>
        <w:t>Prior to registering for courses at a private school, s</w:t>
      </w:r>
      <w:r w:rsidR="00CE76FE">
        <w:t>tudents</w:t>
      </w:r>
      <w:r>
        <w:t xml:space="preserve"> </w:t>
      </w:r>
      <w:r w:rsidR="00CE76FE">
        <w:t xml:space="preserve">should </w:t>
      </w:r>
      <w:r>
        <w:t>ensure</w:t>
      </w:r>
      <w:r w:rsidR="00CE76FE">
        <w:t xml:space="preserve"> </w:t>
      </w:r>
      <w:r w:rsidR="00C53E7A">
        <w:t>they are</w:t>
      </w:r>
      <w:r w:rsidR="00CE76FE">
        <w:t xml:space="preserve"> approved by the Ministry of Education.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3E18B1B6" w:rsidR="00785F6F" w:rsidRDefault="00CE3745" w:rsidP="00CE76FE">
      <w:pPr>
        <w:pStyle w:val="ListParagraph"/>
      </w:pPr>
      <w:r>
        <w:t xml:space="preserve">We are </w:t>
      </w:r>
      <w:r w:rsidR="00CE76FE">
        <w:t xml:space="preserve">a leader in transfer credit assessment and pathway opportunities. | </w:t>
      </w:r>
      <w:hyperlink r:id="rId28" w:history="1">
        <w:r w:rsidR="00CE76FE" w:rsidRPr="003A6A7B">
          <w:rPr>
            <w:rStyle w:val="Hyperlink"/>
          </w:rPr>
          <w:t>http://futurestudents.yorku.ca/transfer</w:t>
        </w:r>
      </w:hyperlink>
    </w:p>
    <w:p w14:paraId="0D77686C" w14:textId="01F13BA1" w:rsidR="00A53AD9" w:rsidRDefault="00A53AD9" w:rsidP="00AD6E99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687FC976" w14:textId="1E010224" w:rsidR="00CE76FE" w:rsidRDefault="00CE76FE" w:rsidP="00CE76FE">
      <w:pPr>
        <w:pStyle w:val="ListParagraph"/>
      </w:pPr>
      <w:r>
        <w:t xml:space="preserve">York bursaries </w:t>
      </w:r>
      <w:r w:rsidR="00CE3745">
        <w:t xml:space="preserve">are worth </w:t>
      </w:r>
      <w:r w:rsidR="00BC0E08">
        <w:t>up to</w:t>
      </w:r>
      <w:r>
        <w:t xml:space="preserve"> $2,000 </w:t>
      </w:r>
      <w:r w:rsidR="00CE3745">
        <w:t>and</w:t>
      </w:r>
      <w:r>
        <w:t xml:space="preserve"> help cover costs such as books and supplies.</w:t>
      </w:r>
    </w:p>
    <w:p w14:paraId="03975CF3" w14:textId="2295B0D0" w:rsidR="00A53AD9" w:rsidRPr="00A53AD9" w:rsidRDefault="00CE76FE" w:rsidP="00CE76FE">
      <w:pPr>
        <w:pStyle w:val="ListParagraph"/>
      </w:pPr>
      <w:r>
        <w:t xml:space="preserve">Students must complete the Scholarships, Awards &amp; Bursaries Application. | </w:t>
      </w:r>
      <w:hyperlink r:id="rId29" w:history="1">
        <w:r w:rsidRPr="003A6A7B">
          <w:rPr>
            <w:rStyle w:val="Hyperlink"/>
          </w:rPr>
          <w:t>http://futurestudents.yorku.ca/funding</w:t>
        </w:r>
      </w:hyperlink>
    </w:p>
    <w:p w14:paraId="59D69933" w14:textId="3F686847" w:rsidR="00A53AD9" w:rsidRDefault="00CC5C04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3B83DC77" w14:textId="526A7026" w:rsidR="00106E06" w:rsidRDefault="00CE76FE" w:rsidP="00CE76FE">
      <w:pPr>
        <w:pStyle w:val="ListParagraph"/>
      </w:pPr>
      <w:r>
        <w:t xml:space="preserve">Renewable </w:t>
      </w:r>
      <w:r w:rsidR="218445FE">
        <w:t>Automatic E</w:t>
      </w:r>
      <w:r>
        <w:t xml:space="preserve">ntrance </w:t>
      </w:r>
      <w:r w:rsidR="52B96806">
        <w:t>S</w:t>
      </w:r>
      <w:r>
        <w:t>cholarship amounts are based on final admission average and range in value from $1,000 to $</w:t>
      </w:r>
      <w:r w:rsidR="00AB4F8C">
        <w:t>3</w:t>
      </w:r>
      <w:r>
        <w:t>,</w:t>
      </w:r>
      <w:r w:rsidR="00AB4F8C">
        <w:t>5</w:t>
      </w:r>
      <w:r>
        <w:t>00</w:t>
      </w:r>
      <w:r w:rsidR="0571E7FF">
        <w:t xml:space="preserve"> per year</w:t>
      </w:r>
      <w:r>
        <w:t>.</w:t>
      </w:r>
    </w:p>
    <w:p w14:paraId="5694FA0D" w14:textId="77777777" w:rsidR="00F71F64" w:rsidRDefault="5835D523" w:rsidP="00C72A67">
      <w:pPr>
        <w:pStyle w:val="ListParagraph"/>
      </w:pPr>
      <w:r>
        <w:t xml:space="preserve">Automatic </w:t>
      </w:r>
      <w:r w:rsidR="247B5709">
        <w:t xml:space="preserve">Entrance </w:t>
      </w:r>
      <w:r w:rsidR="00CE3745">
        <w:t>S</w:t>
      </w:r>
      <w:r w:rsidR="247B5709">
        <w:t>cholarships are now renewable at all tiers to recip</w:t>
      </w:r>
      <w:r w:rsidR="1016C448">
        <w:t xml:space="preserve">ients who maintain the minimum required </w:t>
      </w:r>
      <w:r w:rsidR="00CD2AA3">
        <w:t>grade point average (</w:t>
      </w:r>
      <w:r w:rsidR="1016C448">
        <w:t>GPA</w:t>
      </w:r>
      <w:r w:rsidR="00CD2AA3">
        <w:t>)</w:t>
      </w:r>
      <w:r w:rsidR="1016C448">
        <w:t>.</w:t>
      </w:r>
    </w:p>
    <w:p w14:paraId="2CB756E0" w14:textId="0963D953" w:rsidR="00CE3745" w:rsidRPr="00F71F64" w:rsidRDefault="00CE3745" w:rsidP="00C72A67">
      <w:pPr>
        <w:pStyle w:val="ListParagraph"/>
        <w:rPr>
          <w:b/>
          <w:bCs/>
        </w:rPr>
      </w:pPr>
      <w:r w:rsidRPr="00F71F64">
        <w:rPr>
          <w:b/>
          <w:bCs/>
        </w:rPr>
        <w:t>Notes:</w:t>
      </w:r>
    </w:p>
    <w:p w14:paraId="102DD337" w14:textId="77777777" w:rsidR="00CE3745" w:rsidRDefault="3FBC7936" w:rsidP="00CE3745">
      <w:pPr>
        <w:pStyle w:val="ListParagraph"/>
        <w:numPr>
          <w:ilvl w:val="1"/>
          <w:numId w:val="10"/>
        </w:numPr>
        <w:ind w:left="1094" w:hanging="357"/>
      </w:pPr>
      <w:r>
        <w:t xml:space="preserve">If a student’s GPA drops below the renewability threshold, </w:t>
      </w:r>
      <w:r w:rsidR="00CD2AA3">
        <w:t xml:space="preserve">they can now regain their </w:t>
      </w:r>
      <w:r w:rsidR="06F9F847">
        <w:t>Automatic Entrance Scholarship for the following acad</w:t>
      </w:r>
      <w:r w:rsidR="3474B276">
        <w:t>e</w:t>
      </w:r>
      <w:r w:rsidR="06F9F847">
        <w:t xml:space="preserve">mic year </w:t>
      </w:r>
      <w:r w:rsidR="079F8ABE">
        <w:t xml:space="preserve">once </w:t>
      </w:r>
      <w:r w:rsidR="00CD2AA3">
        <w:t>they</w:t>
      </w:r>
      <w:r w:rsidR="079F8ABE">
        <w:t xml:space="preserve"> bring their GPA back up to the minimum required</w:t>
      </w:r>
      <w:r w:rsidR="06F9F847">
        <w:t>.</w:t>
      </w:r>
    </w:p>
    <w:p w14:paraId="0BC2C25C" w14:textId="27CE3D58" w:rsidR="00CE3745" w:rsidRDefault="00106E06" w:rsidP="00CE3745">
      <w:pPr>
        <w:pStyle w:val="ListParagraph"/>
        <w:numPr>
          <w:ilvl w:val="1"/>
          <w:numId w:val="10"/>
        </w:numPr>
        <w:ind w:left="1094" w:hanging="357"/>
      </w:pPr>
      <w:r>
        <w:t xml:space="preserve">A student’s total award </w:t>
      </w:r>
      <w:r w:rsidR="1F0EEBCF">
        <w:t xml:space="preserve">value over </w:t>
      </w:r>
      <w:r w:rsidR="00232F49">
        <w:t>4</w:t>
      </w:r>
      <w:r w:rsidR="1F0EEBCF">
        <w:t xml:space="preserve"> years </w:t>
      </w:r>
      <w:r>
        <w:t>will vary between $</w:t>
      </w:r>
      <w:r w:rsidR="00E5685C">
        <w:t>4</w:t>
      </w:r>
      <w:r>
        <w:t>,000 and $</w:t>
      </w:r>
      <w:r w:rsidR="00B83115">
        <w:t>14,000</w:t>
      </w:r>
      <w:r w:rsidR="007B7613">
        <w:t>.</w:t>
      </w:r>
    </w:p>
    <w:p w14:paraId="37BDE52B" w14:textId="018CA5D6" w:rsidR="63963542" w:rsidRDefault="00CD2AA3" w:rsidP="00CE3745">
      <w:pPr>
        <w:pStyle w:val="ListParagraph"/>
        <w:numPr>
          <w:ilvl w:val="1"/>
          <w:numId w:val="10"/>
        </w:numPr>
        <w:ind w:left="1094" w:hanging="357"/>
      </w:pPr>
      <w:r>
        <w:t>A</w:t>
      </w:r>
      <w:r w:rsidR="63963542">
        <w:t xml:space="preserve">ll </w:t>
      </w:r>
      <w:r w:rsidR="223B1A74">
        <w:t xml:space="preserve">students entering with a final admission average of 80% or higher will be eligible to receive a $1,500 </w:t>
      </w:r>
      <w:r w:rsidR="00C11510">
        <w:t xml:space="preserve">Study </w:t>
      </w:r>
      <w:r w:rsidR="223B1A74">
        <w:t>Abroad Award</w:t>
      </w:r>
      <w:r>
        <w:t xml:space="preserve"> (packaged with the Automatic Entrance Scholarship)</w:t>
      </w:r>
      <w:r w:rsidR="223B1A74">
        <w:t xml:space="preserve"> if they participate in a formal exchange experience</w:t>
      </w:r>
      <w:r w:rsidR="59C294CB">
        <w:t>.</w:t>
      </w:r>
    </w:p>
    <w:p w14:paraId="2B941A07" w14:textId="72BEA942" w:rsidR="00A53AD9" w:rsidRPr="00C70EDC" w:rsidRDefault="00CD2AA3" w:rsidP="00CD2AA3">
      <w:pPr>
        <w:pStyle w:val="Heading3"/>
      </w:pPr>
      <w:r>
        <w:br w:type="column"/>
      </w:r>
      <w:r w:rsidR="00A53AD9" w:rsidRPr="00C70EDC">
        <w:t>Additional Scholarships</w:t>
      </w:r>
    </w:p>
    <w:p w14:paraId="06EFDBFF" w14:textId="5287A1E4" w:rsidR="00106E06" w:rsidRDefault="504D86F4" w:rsidP="00CE76FE">
      <w:pPr>
        <w:pStyle w:val="ListParagraph"/>
      </w:pPr>
      <w:r>
        <w:t>The</w:t>
      </w:r>
      <w:r w:rsidR="006F35DC">
        <w:t xml:space="preserve"> </w:t>
      </w:r>
      <w:proofErr w:type="spellStart"/>
      <w:r w:rsidR="006F35DC">
        <w:t>Tentanda</w:t>
      </w:r>
      <w:proofErr w:type="spellEnd"/>
      <w:r w:rsidR="006F35DC">
        <w:t xml:space="preserve"> Via </w:t>
      </w:r>
      <w:r>
        <w:t>Award</w:t>
      </w:r>
      <w:r w:rsidR="1A3ADE40">
        <w:t xml:space="preserve"> is</w:t>
      </w:r>
      <w:r>
        <w:t xml:space="preserve"> valued at up to $40,000 (over 4 years’ renewability)</w:t>
      </w:r>
      <w:r w:rsidR="00C53E7A">
        <w:t>.</w:t>
      </w:r>
      <w:r w:rsidR="68C438D0">
        <w:t xml:space="preserve"> This award recognizes</w:t>
      </w:r>
      <w:r w:rsidR="5CF230A7">
        <w:t xml:space="preserve"> students who have </w:t>
      </w:r>
      <w:r w:rsidR="6ACF5E48">
        <w:t>demonstrated</w:t>
      </w:r>
      <w:r w:rsidR="68C438D0">
        <w:t xml:space="preserve"> </w:t>
      </w:r>
      <w:r w:rsidR="7DA171D8">
        <w:t>resilience in overcoming personal barriers</w:t>
      </w:r>
      <w:r w:rsidR="26C492DB">
        <w:t xml:space="preserve"> in the pursuit of a university education,</w:t>
      </w:r>
      <w:r w:rsidR="7DA171D8">
        <w:t xml:space="preserve"> </w:t>
      </w:r>
      <w:r w:rsidR="1F84BCB5">
        <w:t>or who are</w:t>
      </w:r>
      <w:r w:rsidR="7DA171D8">
        <w:t xml:space="preserve"> </w:t>
      </w:r>
      <w:r w:rsidR="298E8CBE">
        <w:t xml:space="preserve">leaders who have </w:t>
      </w:r>
      <w:r w:rsidR="650675A9">
        <w:t xml:space="preserve">demonstrated </w:t>
      </w:r>
      <w:r w:rsidR="7DA171D8">
        <w:t>a commitment to making a difference</w:t>
      </w:r>
      <w:r w:rsidR="2600F9F8">
        <w:t>.</w:t>
      </w:r>
    </w:p>
    <w:p w14:paraId="22D9A2FE" w14:textId="43386B00" w:rsidR="003C64C5" w:rsidRPr="006F35DC" w:rsidRDefault="00D513CB" w:rsidP="00CE76FE">
      <w:pPr>
        <w:pStyle w:val="ListParagraph"/>
        <w:rPr>
          <w:b/>
          <w:bCs/>
        </w:rPr>
      </w:pPr>
      <w:r>
        <w:t xml:space="preserve">The </w:t>
      </w:r>
      <w:r w:rsidR="003C64C5">
        <w:t>Schulich School of Business</w:t>
      </w:r>
      <w:r>
        <w:t xml:space="preserve"> offers the</w:t>
      </w:r>
      <w:r w:rsidR="003C64C5">
        <w:t xml:space="preserve"> </w:t>
      </w:r>
      <w:r w:rsidR="00B95165" w:rsidRPr="00B95165">
        <w:t xml:space="preserve">Schulich Real Property Alumni Association </w:t>
      </w:r>
      <w:r w:rsidR="003C64C5">
        <w:t xml:space="preserve">Leadership Award for Black Communities (1) </w:t>
      </w:r>
      <w:r w:rsidR="001129B1">
        <w:t xml:space="preserve">and </w:t>
      </w:r>
      <w:r w:rsidR="003C64C5">
        <w:t xml:space="preserve">Indigenous Communities (1), </w:t>
      </w:r>
      <w:r w:rsidR="00B95165">
        <w:t>each</w:t>
      </w:r>
      <w:r w:rsidR="001129B1">
        <w:t xml:space="preserve"> </w:t>
      </w:r>
      <w:r w:rsidR="003C64C5">
        <w:t>valued at up to $30,000.</w:t>
      </w:r>
    </w:p>
    <w:p w14:paraId="29273089" w14:textId="39AA5E5E" w:rsidR="00CE76FE" w:rsidRDefault="00CE76FE" w:rsidP="31A282C8">
      <w:pPr>
        <w:pStyle w:val="ListParagraph"/>
        <w:rPr>
          <w:rFonts w:eastAsia="Calibri" w:cs="Arial"/>
        </w:rPr>
      </w:pPr>
      <w:r>
        <w:t>Our numerous prestigious scholarships include the Governors’ Awards of Distinction ($32,000) and the Avie Bennett Award ($30,000).</w:t>
      </w:r>
    </w:p>
    <w:p w14:paraId="04982BD9" w14:textId="049A5E5F" w:rsidR="00CE76FE" w:rsidRDefault="00E31BE9" w:rsidP="31A282C8">
      <w:pPr>
        <w:pStyle w:val="ListParagraph"/>
        <w:rPr>
          <w:rFonts w:eastAsia="Calibri" w:cs="Arial"/>
        </w:rPr>
      </w:pPr>
      <w:r>
        <w:t xml:space="preserve"> Bennett Family Award for Black &amp; Indigenous Students</w:t>
      </w:r>
      <w:r w:rsidR="00C53E7A">
        <w:t>:</w:t>
      </w:r>
      <w:r>
        <w:t xml:space="preserve"> $30,000 over 4 years</w:t>
      </w:r>
      <w:r w:rsidR="00F567F6">
        <w:t>.</w:t>
      </w:r>
    </w:p>
    <w:p w14:paraId="0CCB2BAA" w14:textId="2C0C25B1" w:rsidR="00E31BE9" w:rsidRDefault="00E31BE9" w:rsidP="00CE76FE">
      <w:pPr>
        <w:pStyle w:val="ListParagraph"/>
      </w:pPr>
      <w:r>
        <w:t xml:space="preserve"> Bennett Family First Generation Award</w:t>
      </w:r>
      <w:r w:rsidR="00C53E7A">
        <w:t>:</w:t>
      </w:r>
      <w:r>
        <w:t xml:space="preserve"> $30,000 over 4 years</w:t>
      </w:r>
      <w:r w:rsidR="00F567F6">
        <w:t>.</w:t>
      </w:r>
    </w:p>
    <w:p w14:paraId="3928CAEA" w14:textId="7854C56E" w:rsidR="00F567F6" w:rsidRDefault="00E31BE9" w:rsidP="00F567F6">
      <w:pPr>
        <w:pStyle w:val="ListParagraph"/>
      </w:pPr>
      <w:r>
        <w:t xml:space="preserve"> Bennett Family Jane &amp; Finch </w:t>
      </w:r>
      <w:r w:rsidR="009D0FE9">
        <w:t>A</w:t>
      </w:r>
      <w:r>
        <w:t>ward</w:t>
      </w:r>
      <w:r w:rsidR="00C53E7A">
        <w:t>:</w:t>
      </w:r>
      <w:r>
        <w:t xml:space="preserve"> $30,000 over 4 years</w:t>
      </w:r>
      <w:r w:rsidR="00F567F6">
        <w:t>.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67540DF" w14:textId="77777777" w:rsidR="00CE76FE" w:rsidRDefault="00CE76FE" w:rsidP="00CE76FE">
      <w:pPr>
        <w:pStyle w:val="ListParagraph"/>
      </w:pPr>
      <w:r>
        <w:t>Deadlines may vary by funding or award type:</w:t>
      </w:r>
    </w:p>
    <w:p w14:paraId="1B4690C4" w14:textId="7EDA3277" w:rsidR="00CE76FE" w:rsidRDefault="00CE76FE" w:rsidP="00CE76FE">
      <w:pPr>
        <w:pStyle w:val="ListParagraph"/>
        <w:numPr>
          <w:ilvl w:val="0"/>
          <w:numId w:val="0"/>
        </w:numPr>
        <w:ind w:left="720"/>
      </w:pPr>
      <w:hyperlink r:id="rId30" w:history="1">
        <w:r w:rsidRPr="003A6A7B">
          <w:rPr>
            <w:rStyle w:val="Hyperlink"/>
          </w:rPr>
          <w:t>https://futurestudents.yorku.ca/funding</w:t>
        </w:r>
      </w:hyperlink>
      <w:r>
        <w:t>.</w:t>
      </w:r>
    </w:p>
    <w:p w14:paraId="414FEBD6" w14:textId="217A31E2" w:rsidR="00A53AD9" w:rsidRPr="00A53AD9" w:rsidRDefault="00CE76FE" w:rsidP="00CE76FE">
      <w:pPr>
        <w:pStyle w:val="ListParagraph"/>
      </w:pPr>
      <w:r>
        <w:t>Most scholarships have an application deadline of February 15 or April 1</w:t>
      </w:r>
      <w:r w:rsidR="00CD2AA3">
        <w:t>, 202</w:t>
      </w:r>
      <w:r w:rsidR="00E53BB8">
        <w:t>5</w:t>
      </w:r>
      <w:r w:rsidR="00CD2AA3">
        <w:t>,</w:t>
      </w:r>
      <w:r>
        <w:t xml:space="preserve"> for document submission.</w:t>
      </w:r>
    </w:p>
    <w:p w14:paraId="2F7FFAF3" w14:textId="2CBE67D3" w:rsidR="00A53AD9" w:rsidRDefault="00A53AD9" w:rsidP="00AD6E99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77938D2D" w14:textId="77777777" w:rsidR="00E53BB8" w:rsidRDefault="00CE76FE" w:rsidP="00A53AD9">
      <w:pPr>
        <w:pStyle w:val="ListParagraph"/>
      </w:pPr>
      <w:r>
        <w:t>$</w:t>
      </w:r>
      <w:r w:rsidR="001418A8">
        <w:t>750</w:t>
      </w:r>
      <w:r>
        <w:t xml:space="preserve"> non-refundable room deposit to secure residence reservation</w:t>
      </w:r>
      <w:r w:rsidR="00AF0FA3">
        <w:t>.</w:t>
      </w:r>
      <w:r w:rsidR="005F2AE3">
        <w:t xml:space="preserve"> </w:t>
      </w:r>
    </w:p>
    <w:p w14:paraId="689A4CF0" w14:textId="6C31FF48" w:rsidR="00A53AD9" w:rsidRPr="00A53AD9" w:rsidRDefault="005F2AE3" w:rsidP="00A53AD9">
      <w:pPr>
        <w:pStyle w:val="ListParagraph"/>
      </w:pPr>
      <w:r>
        <w:t>Due in June 202</w:t>
      </w:r>
      <w:r w:rsidR="00E5685C">
        <w:t>6</w:t>
      </w:r>
      <w:r w:rsidR="00E53BB8">
        <w:t>.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1B099F79" w14:textId="5CA75EAA" w:rsidR="00FF1450" w:rsidRDefault="00FF1450" w:rsidP="00B873EB">
      <w:pPr>
        <w:pStyle w:val="ListParagraph"/>
      </w:pPr>
      <w:r>
        <w:t xml:space="preserve">We guarantee residence to first-year students admitted directly from an Ontario high school who apply by the </w:t>
      </w:r>
      <w:r w:rsidR="6533B73D">
        <w:t xml:space="preserve">June </w:t>
      </w:r>
      <w:r w:rsidR="00C53E7A">
        <w:t>1</w:t>
      </w:r>
      <w:r w:rsidR="6533B73D">
        <w:t>, 202</w:t>
      </w:r>
      <w:r w:rsidR="00E5685C">
        <w:t>6</w:t>
      </w:r>
      <w:r w:rsidR="008B356B">
        <w:t>,</w:t>
      </w:r>
      <w:r w:rsidR="6533B73D">
        <w:t xml:space="preserve"> </w:t>
      </w:r>
      <w:r>
        <w:t>housing guarantee deadline.</w:t>
      </w:r>
      <w:r w:rsidR="00BE1187">
        <w:t xml:space="preserve"> |</w:t>
      </w:r>
      <w:r w:rsidR="14305BC8">
        <w:t xml:space="preserve"> </w:t>
      </w:r>
      <w:hyperlink r:id="rId31" w:history="1">
        <w:r w:rsidR="00BE1187" w:rsidRPr="004B19BE">
          <w:rPr>
            <w:rStyle w:val="Hyperlink"/>
          </w:rPr>
          <w:t>https://www.yorku.ca/housing/apply</w:t>
        </w:r>
      </w:hyperlink>
      <w:r w:rsidR="00BE1187">
        <w:t xml:space="preserve"> </w:t>
      </w:r>
    </w:p>
    <w:p w14:paraId="2B6FEF50" w14:textId="4100FF9E" w:rsidR="00C86102" w:rsidRDefault="00606465" w:rsidP="00B873EB">
      <w:pPr>
        <w:pStyle w:val="ListParagraph"/>
      </w:pPr>
      <w:r>
        <w:t>4-year residence is guaranteed for international tuition-paying students</w:t>
      </w:r>
      <w:r w:rsidR="008D6669">
        <w:t>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16EC4042" w14:textId="2F9E3B5C" w:rsidR="00CE76FE" w:rsidRDefault="00D2591C" w:rsidP="00CE76FE">
      <w:pPr>
        <w:pStyle w:val="ListParagraph"/>
      </w:pPr>
      <w:r>
        <w:t xml:space="preserve">Undergraduate </w:t>
      </w:r>
      <w:r w:rsidR="00DB0567">
        <w:t>housing is</w:t>
      </w:r>
      <w:r>
        <w:t xml:space="preserve"> available </w:t>
      </w:r>
      <w:r w:rsidR="00DB0567">
        <w:t>for</w:t>
      </w:r>
      <w:r>
        <w:t xml:space="preserve"> all 3 campuses</w:t>
      </w:r>
      <w:r w:rsidR="00091D28">
        <w:t>.</w:t>
      </w:r>
    </w:p>
    <w:p w14:paraId="08E292A3" w14:textId="0D0263A5" w:rsidR="00A53AD9" w:rsidRDefault="00CE76FE" w:rsidP="00CE76FE">
      <w:pPr>
        <w:pStyle w:val="ListParagraph"/>
      </w:pPr>
      <w:r>
        <w:t>All buildings are co-ed, though same-gender floors and washrooms are available.</w:t>
      </w:r>
    </w:p>
    <w:p w14:paraId="2FB564B8" w14:textId="73DE7D26" w:rsidR="00FC4120" w:rsidRDefault="00270457" w:rsidP="00CE76FE">
      <w:pPr>
        <w:pStyle w:val="ListParagraph"/>
      </w:pPr>
      <w:r>
        <w:t>The Quad at York</w:t>
      </w:r>
      <w:r w:rsidR="00A94C34">
        <w:t xml:space="preserve"> is an </w:t>
      </w:r>
      <w:r w:rsidR="00E5685C">
        <w:t xml:space="preserve">additional, </w:t>
      </w:r>
      <w:r w:rsidR="00BD05ED">
        <w:t>unaffiliated</w:t>
      </w:r>
      <w:r w:rsidR="0062331E">
        <w:t xml:space="preserve"> </w:t>
      </w:r>
      <w:r w:rsidR="00621E76">
        <w:t xml:space="preserve">student residence </w:t>
      </w:r>
      <w:r w:rsidR="009378BE">
        <w:t xml:space="preserve">complex </w:t>
      </w:r>
      <w:r w:rsidR="007777A5">
        <w:t>on</w:t>
      </w:r>
      <w:r w:rsidR="00621E76">
        <w:t xml:space="preserve"> </w:t>
      </w:r>
      <w:r w:rsidR="00644F20">
        <w:t>our</w:t>
      </w:r>
      <w:r w:rsidR="007777A5">
        <w:t xml:space="preserve"> Keele </w:t>
      </w:r>
      <w:r w:rsidR="00644F20">
        <w:t>C</w:t>
      </w:r>
      <w:r w:rsidR="007777A5">
        <w:t>ampus</w:t>
      </w:r>
      <w:r w:rsidR="00AB4F8C">
        <w:t>.</w:t>
      </w:r>
      <w:r w:rsidR="0062331E">
        <w:t xml:space="preserve"> |</w:t>
      </w:r>
      <w:r w:rsidR="000F02FF">
        <w:t xml:space="preserve"> </w:t>
      </w:r>
      <w:hyperlink r:id="rId32">
        <w:r w:rsidR="00D513CB" w:rsidRPr="31A282C8">
          <w:rPr>
            <w:rStyle w:val="Hyperlink"/>
          </w:rPr>
          <w:t>https://quadatyork.ca</w:t>
        </w:r>
      </w:hyperlink>
      <w:r w:rsidR="00D513CB">
        <w:t xml:space="preserve"> </w:t>
      </w:r>
      <w:r w:rsidR="00621E76">
        <w:t xml:space="preserve"> </w:t>
      </w:r>
    </w:p>
    <w:p w14:paraId="575FC2FA" w14:textId="5AE90476" w:rsidR="00BE1187" w:rsidRDefault="00A53AD9" w:rsidP="00BE1187">
      <w:pPr>
        <w:pStyle w:val="Heading3"/>
      </w:pPr>
      <w:r>
        <w:t>Online Application</w:t>
      </w:r>
    </w:p>
    <w:p w14:paraId="7341DF3E" w14:textId="27B855B2" w:rsidR="00BE1187" w:rsidRPr="00BE1187" w:rsidRDefault="00BE1187" w:rsidP="00BE1187">
      <w:pPr>
        <w:pStyle w:val="ListParagraph"/>
        <w:numPr>
          <w:ilvl w:val="0"/>
          <w:numId w:val="22"/>
        </w:numPr>
      </w:pPr>
      <w:hyperlink r:id="rId33" w:history="1">
        <w:r w:rsidRPr="004B19BE">
          <w:rPr>
            <w:rStyle w:val="Hyperlink"/>
          </w:rPr>
          <w:t>https://www.yorku.ca/housing/apply</w:t>
        </w:r>
      </w:hyperlink>
      <w:r>
        <w:t xml:space="preserve"> </w:t>
      </w:r>
    </w:p>
    <w:p w14:paraId="5D8AE522" w14:textId="45139DBB" w:rsidR="00A53AD9" w:rsidRDefault="00A53AD9" w:rsidP="00A53AD9">
      <w:pPr>
        <w:pStyle w:val="Heading3"/>
      </w:pPr>
      <w:r>
        <w:t>Application Deadline</w:t>
      </w:r>
    </w:p>
    <w:p w14:paraId="511EC9A2" w14:textId="1BE7994B" w:rsidR="00A53AD9" w:rsidRDefault="00D60EE5" w:rsidP="00A53AD9">
      <w:pPr>
        <w:pStyle w:val="ListParagraph"/>
      </w:pPr>
      <w:r>
        <w:t>Residence guarantee</w:t>
      </w:r>
      <w:r w:rsidR="00A47279">
        <w:t xml:space="preserve"> deadline</w:t>
      </w:r>
      <w:r w:rsidR="003C64C5">
        <w:t xml:space="preserve"> for first-year students:</w:t>
      </w:r>
      <w:r>
        <w:t xml:space="preserve"> </w:t>
      </w:r>
      <w:r w:rsidR="42B090CF">
        <w:t>June</w:t>
      </w:r>
      <w:r w:rsidR="00C53E7A">
        <w:t xml:space="preserve"> </w:t>
      </w:r>
      <w:r w:rsidR="5B4F7B5D">
        <w:t>1</w:t>
      </w:r>
      <w:r w:rsidR="008B356B">
        <w:t>,</w:t>
      </w:r>
      <w:r>
        <w:t xml:space="preserve"> 202</w:t>
      </w:r>
      <w:r w:rsidR="00E5685C">
        <w:t>6</w:t>
      </w:r>
      <w:r w:rsidR="00B5267D">
        <w:t>.</w:t>
      </w:r>
    </w:p>
    <w:p w14:paraId="01953169" w14:textId="10E5A95D" w:rsidR="00A47279" w:rsidRDefault="00A47279" w:rsidP="00A53AD9">
      <w:pPr>
        <w:pStyle w:val="ListParagraph"/>
      </w:pPr>
      <w:r>
        <w:t xml:space="preserve">Applications received after this deadline will be first-come, </w:t>
      </w:r>
      <w:r w:rsidR="00C53E7A">
        <w:br/>
      </w:r>
      <w:r>
        <w:t>first-serve</w:t>
      </w:r>
      <w:r w:rsidR="00C53E7A">
        <w:t>d,</w:t>
      </w:r>
      <w:r>
        <w:t xml:space="preserve"> as space allows.</w:t>
      </w:r>
    </w:p>
    <w:p w14:paraId="4136ECB9" w14:textId="77777777" w:rsidR="00654C8D" w:rsidRDefault="00A53AD9" w:rsidP="00654C8D">
      <w:pPr>
        <w:pStyle w:val="Heading1"/>
      </w:pPr>
      <w:r>
        <w:t>Notes</w:t>
      </w:r>
      <w:r w:rsidR="00654C8D">
        <w:br w:type="page"/>
      </w:r>
      <w:r w:rsidR="00654C8D">
        <w:lastRenderedPageBreak/>
        <w:t>Quick Compare Tool</w:t>
      </w:r>
    </w:p>
    <w:p w14:paraId="73245350" w14:textId="77777777" w:rsidR="00654C8D" w:rsidRDefault="00654C8D" w:rsidP="00654C8D">
      <w:hyperlink r:id="rId34" w:history="1">
        <w:r w:rsidRPr="004D411B">
          <w:rPr>
            <w:rStyle w:val="Hyperlink"/>
          </w:rPr>
          <w:t>www.ontariouniversitiesinfo.ca/guidance</w:t>
        </w:r>
      </w:hyperlink>
      <w:r>
        <w:t xml:space="preserve">  </w:t>
      </w:r>
    </w:p>
    <w:p w14:paraId="539D29A9" w14:textId="77777777" w:rsidR="00654C8D" w:rsidRDefault="00654C8D" w:rsidP="00654C8D">
      <w:r>
        <w:t>The OUAC Editor will input your changes into the tool.</w:t>
      </w:r>
    </w:p>
    <w:p w14:paraId="4F540D23" w14:textId="77777777" w:rsidR="00654C8D" w:rsidRDefault="00654C8D" w:rsidP="00AD6E99">
      <w:pPr>
        <w:pStyle w:val="Heading2"/>
      </w:pPr>
      <w:r>
        <w:t>Admission Information</w:t>
      </w:r>
    </w:p>
    <w:p w14:paraId="6688E243" w14:textId="77777777" w:rsidR="00654C8D" w:rsidRDefault="00654C8D" w:rsidP="00654C8D">
      <w:pPr>
        <w:pStyle w:val="Heading3"/>
      </w:pPr>
      <w:r>
        <w:t>Are Grade 11 marks considered in the admission process?</w:t>
      </w:r>
    </w:p>
    <w:p w14:paraId="2C5D096B" w14:textId="07443A41" w:rsidR="00654C8D" w:rsidRDefault="00A47279" w:rsidP="00654C8D">
      <w:r>
        <w:rPr>
          <w:rFonts w:ascii="Segoe UI Symbol" w:hAnsi="Segoe UI Symbol" w:cs="Segoe UI Symbol"/>
        </w:rPr>
        <w:t>☐</w:t>
      </w:r>
      <w:r>
        <w:t xml:space="preserve"> </w:t>
      </w:r>
      <w:r w:rsidR="00654C8D">
        <w:t>Yes</w:t>
      </w:r>
    </w:p>
    <w:p w14:paraId="083F28FD" w14:textId="1ED14D02" w:rsidR="00654C8D" w:rsidRDefault="00A47279" w:rsidP="00654C8D">
      <w:r>
        <w:rPr>
          <w:rFonts w:ascii="Segoe UI Symbol" w:hAnsi="Segoe UI Symbol" w:cs="Segoe UI Symbol"/>
        </w:rPr>
        <w:t>x</w:t>
      </w:r>
      <w:r>
        <w:t xml:space="preserve"> </w:t>
      </w:r>
      <w:proofErr w:type="gramStart"/>
      <w:r w:rsidR="00654C8D">
        <w:t>On</w:t>
      </w:r>
      <w:proofErr w:type="gramEnd"/>
      <w:r w:rsidR="00654C8D">
        <w:t xml:space="preserve"> a case-by-case basis</w:t>
      </w:r>
    </w:p>
    <w:p w14:paraId="7A142096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13320E9" w14:textId="77777777" w:rsidR="00654C8D" w:rsidRDefault="00654C8D" w:rsidP="00654C8D">
      <w:pPr>
        <w:pStyle w:val="Heading3"/>
      </w:pPr>
      <w:r>
        <w:t>Are admission deferrals granted?</w:t>
      </w:r>
    </w:p>
    <w:p w14:paraId="518285C0" w14:textId="53904080" w:rsidR="00654C8D" w:rsidRDefault="00654C8D" w:rsidP="00654C8D">
      <w:r>
        <w:t>x Yes</w:t>
      </w:r>
    </w:p>
    <w:p w14:paraId="17520160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On a case-by-case basis</w:t>
      </w:r>
    </w:p>
    <w:p w14:paraId="400B858F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50F95F2" w14:textId="77777777" w:rsidR="00654C8D" w:rsidRDefault="00654C8D" w:rsidP="00654C8D">
      <w:pPr>
        <w:pStyle w:val="Heading3"/>
      </w:pPr>
      <w:r>
        <w:t>Are dual credits/SHSM considered in the admission process?</w:t>
      </w:r>
    </w:p>
    <w:p w14:paraId="11F813F9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7522EDA1" w14:textId="150CC526" w:rsidR="00654C8D" w:rsidRDefault="00654C8D" w:rsidP="00654C8D">
      <w:r>
        <w:rPr>
          <w:rFonts w:ascii="Segoe UI Symbol" w:hAnsi="Segoe UI Symbol" w:cs="Segoe UI Symbol"/>
        </w:rPr>
        <w:t>x</w:t>
      </w:r>
      <w:r>
        <w:t xml:space="preserve"> No</w:t>
      </w:r>
    </w:p>
    <w:p w14:paraId="58031FD7" w14:textId="77777777" w:rsidR="00654C8D" w:rsidRDefault="00654C8D" w:rsidP="00654C8D">
      <w:pPr>
        <w:pStyle w:val="Heading3"/>
      </w:pPr>
      <w:r>
        <w:t>Is OUAC ranking considered?</w:t>
      </w:r>
    </w:p>
    <w:p w14:paraId="0AE959BE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3524914F" w14:textId="1AFF9C8C" w:rsidR="00654C8D" w:rsidRDefault="00654C8D" w:rsidP="00654C8D">
      <w:r>
        <w:rPr>
          <w:rFonts w:ascii="Segoe UI Symbol" w:hAnsi="Segoe UI Symbol" w:cs="Segoe UI Symbol"/>
        </w:rPr>
        <w:t>x</w:t>
      </w:r>
      <w:r>
        <w:t xml:space="preserve"> No</w:t>
      </w:r>
    </w:p>
    <w:p w14:paraId="56E761E2" w14:textId="77777777" w:rsidR="00654C8D" w:rsidRDefault="00654C8D" w:rsidP="00654C8D">
      <w:pPr>
        <w:pStyle w:val="Heading3"/>
      </w:pPr>
      <w:r>
        <w:t>Do you offer campus visit subsidies?</w:t>
      </w:r>
    </w:p>
    <w:p w14:paraId="05A3014F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5975DDE2" w14:textId="446EB6C0" w:rsidR="00654C8D" w:rsidRDefault="00654C8D" w:rsidP="00654C8D">
      <w:r>
        <w:t>x No</w:t>
      </w:r>
    </w:p>
    <w:p w14:paraId="19CE0B0F" w14:textId="77777777" w:rsidR="00654C8D" w:rsidRDefault="00654C8D" w:rsidP="00654C8D">
      <w:pPr>
        <w:pStyle w:val="Heading3"/>
      </w:pPr>
      <w:r>
        <w:t>How much is the tuition deposit?</w:t>
      </w:r>
    </w:p>
    <w:p w14:paraId="108AFDC4" w14:textId="587FA7DC" w:rsidR="00654C8D" w:rsidRDefault="00654C8D" w:rsidP="00654C8D">
      <w:r>
        <w:t>$300</w:t>
      </w:r>
      <w:r w:rsidR="00216B85">
        <w:t xml:space="preserve"> domestic, $2,000 international</w:t>
      </w:r>
    </w:p>
    <w:p w14:paraId="3F360E56" w14:textId="77777777" w:rsidR="00654C8D" w:rsidRDefault="00654C8D" w:rsidP="00AD6E99">
      <w:pPr>
        <w:pStyle w:val="Heading2"/>
      </w:pPr>
      <w:r>
        <w:t>Residence</w:t>
      </w:r>
    </w:p>
    <w:p w14:paraId="17D0D3AF" w14:textId="77777777" w:rsidR="00654C8D" w:rsidRDefault="00654C8D" w:rsidP="00654C8D">
      <w:pPr>
        <w:pStyle w:val="Heading3"/>
      </w:pPr>
      <w:r>
        <w:t>How much is the deposit for residence?</w:t>
      </w:r>
    </w:p>
    <w:p w14:paraId="41559D44" w14:textId="2296B8FE" w:rsidR="00654C8D" w:rsidRDefault="00654C8D" w:rsidP="00654C8D">
      <w:r>
        <w:t>$</w:t>
      </w:r>
      <w:r w:rsidR="004E0B05">
        <w:t>750</w:t>
      </w:r>
    </w:p>
    <w:p w14:paraId="0C7F187E" w14:textId="77777777" w:rsidR="00654C8D" w:rsidRDefault="00654C8D" w:rsidP="00654C8D">
      <w:pPr>
        <w:pStyle w:val="Heading3"/>
      </w:pPr>
      <w:r>
        <w:t>Is residence guaranteed?</w:t>
      </w:r>
    </w:p>
    <w:p w14:paraId="02DB44A3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30E4D0CC" w14:textId="2786380B" w:rsidR="00654C8D" w:rsidRDefault="00654C8D" w:rsidP="00654C8D">
      <w:r>
        <w:t>x Yes, with conditions</w:t>
      </w:r>
    </w:p>
    <w:p w14:paraId="552AE2B3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947CD88" w14:textId="475D416B" w:rsidR="00654C8D" w:rsidRDefault="00654C8D" w:rsidP="00654C8D">
      <w:pPr>
        <w:pStyle w:val="Heading3"/>
      </w:pPr>
      <w:r>
        <w:t>What is the 202</w:t>
      </w:r>
      <w:r w:rsidR="00210FA5">
        <w:t>5</w:t>
      </w:r>
      <w:r>
        <w:t xml:space="preserve"> residence application deadline?</w:t>
      </w:r>
    </w:p>
    <w:p w14:paraId="02A4D8D0" w14:textId="06EC4153" w:rsidR="00654C8D" w:rsidRDefault="00654C8D" w:rsidP="00654C8D">
      <w:r>
        <w:t xml:space="preserve">June </w:t>
      </w:r>
      <w:r w:rsidR="001A5EAF">
        <w:t>1</w:t>
      </w:r>
    </w:p>
    <w:p w14:paraId="091E6774" w14:textId="77777777" w:rsidR="00654C8D" w:rsidRDefault="00654C8D" w:rsidP="00654C8D">
      <w:pPr>
        <w:pStyle w:val="Heading3"/>
      </w:pPr>
      <w:r>
        <w:t>Residence options:</w:t>
      </w:r>
    </w:p>
    <w:p w14:paraId="6E736FFB" w14:textId="1F175603" w:rsidR="00654C8D" w:rsidRDefault="00F17349" w:rsidP="00654C8D">
      <w:r>
        <w:rPr>
          <w:rFonts w:ascii="Segoe UI Symbol" w:hAnsi="Segoe UI Symbol" w:cs="Segoe UI Symbol"/>
        </w:rPr>
        <w:t>☐</w:t>
      </w:r>
      <w:r w:rsidR="00654C8D">
        <w:t xml:space="preserve"> Dorm</w:t>
      </w:r>
    </w:p>
    <w:p w14:paraId="5D9BF2C6" w14:textId="6CBEC2DC" w:rsidR="00654C8D" w:rsidRDefault="00654C8D" w:rsidP="00654C8D">
      <w:r>
        <w:t>x Apartment/Suite</w:t>
      </w:r>
    </w:p>
    <w:p w14:paraId="42BD7790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Townhouse</w:t>
      </w:r>
    </w:p>
    <w:p w14:paraId="79A09CC9" w14:textId="77777777" w:rsidR="00654C8D" w:rsidRDefault="00654C8D" w:rsidP="00654C8D">
      <w:pPr>
        <w:pStyle w:val="Heading3"/>
      </w:pPr>
      <w:r>
        <w:t>Where can students apply for residence?</w:t>
      </w:r>
    </w:p>
    <w:p w14:paraId="5591E79C" w14:textId="41AF1D42" w:rsidR="00654C8D" w:rsidRDefault="00654C8D" w:rsidP="00AD6E99">
      <w:pPr>
        <w:pStyle w:val="Heading2"/>
      </w:pPr>
      <w:r w:rsidRPr="00654C8D">
        <w:rPr>
          <w:sz w:val="14"/>
        </w:rPr>
        <w:t>https://www.yorku.ca/myfile</w:t>
      </w:r>
      <w:r>
        <w:br w:type="column"/>
      </w:r>
      <w:r>
        <w:t>Scholarships and Entrance Awards</w:t>
      </w:r>
    </w:p>
    <w:p w14:paraId="596F2FC6" w14:textId="75E52AC1" w:rsidR="00654C8D" w:rsidRDefault="00654C8D" w:rsidP="00654C8D">
      <w:pPr>
        <w:pStyle w:val="Heading3"/>
      </w:pPr>
      <w:r>
        <w:t xml:space="preserve">What is the </w:t>
      </w:r>
      <w:r w:rsidR="00210FA5">
        <w:t>automatic</w:t>
      </w:r>
      <w:r>
        <w:t xml:space="preserve"> entrance scholarship admission average?</w:t>
      </w:r>
    </w:p>
    <w:p w14:paraId="1988B28C" w14:textId="4EE262ED" w:rsidR="00654C8D" w:rsidRDefault="00654C8D" w:rsidP="00654C8D">
      <w:r>
        <w:t>80%+</w:t>
      </w:r>
    </w:p>
    <w:p w14:paraId="2C3662C0" w14:textId="77777777" w:rsidR="00654C8D" w:rsidRDefault="00654C8D" w:rsidP="00654C8D">
      <w:pPr>
        <w:pStyle w:val="Heading3"/>
      </w:pPr>
      <w:r>
        <w:t>Are entrance scholarships renewable?</w:t>
      </w:r>
    </w:p>
    <w:p w14:paraId="3D773AF0" w14:textId="5BDCEA83" w:rsidR="00654C8D" w:rsidRDefault="00654C8D" w:rsidP="00654C8D">
      <w:r>
        <w:t>x Yes</w:t>
      </w:r>
    </w:p>
    <w:p w14:paraId="221CE534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4991B177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See details</w:t>
      </w:r>
    </w:p>
    <w:p w14:paraId="7551F732" w14:textId="77777777" w:rsidR="00654C8D" w:rsidRDefault="00654C8D" w:rsidP="00654C8D">
      <w:pPr>
        <w:pStyle w:val="Heading3"/>
      </w:pPr>
      <w:r>
        <w:t>What is the entrance scholarship value range?</w:t>
      </w:r>
    </w:p>
    <w:p w14:paraId="6485389D" w14:textId="26064587" w:rsidR="00654C8D" w:rsidRDefault="00654C8D" w:rsidP="00654C8D">
      <w:r>
        <w:t>$1,000-$</w:t>
      </w:r>
      <w:r w:rsidR="00AD3CAD">
        <w:t>3,500</w:t>
      </w:r>
    </w:p>
    <w:p w14:paraId="65D9DE30" w14:textId="77777777" w:rsidR="00654C8D" w:rsidRDefault="00654C8D" w:rsidP="00654C8D">
      <w:pPr>
        <w:pStyle w:val="Heading3"/>
      </w:pPr>
      <w:r>
        <w:t>Are prerequisites considered in determining scholarship amounts?</w:t>
      </w:r>
    </w:p>
    <w:p w14:paraId="722DBAA4" w14:textId="23D667A2" w:rsidR="00654C8D" w:rsidRDefault="00654C8D" w:rsidP="00654C8D">
      <w:r>
        <w:t>x Yes</w:t>
      </w:r>
    </w:p>
    <w:p w14:paraId="5F5E124C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36F0DD07" w14:textId="77777777" w:rsidR="00654C8D" w:rsidRDefault="00654C8D" w:rsidP="00654C8D">
      <w:pPr>
        <w:pStyle w:val="Heading3"/>
      </w:pPr>
      <w:r>
        <w:t>Is an application required?</w:t>
      </w:r>
    </w:p>
    <w:p w14:paraId="515C3334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Yes</w:t>
      </w:r>
    </w:p>
    <w:p w14:paraId="59252DAD" w14:textId="77777777" w:rsidR="00654C8D" w:rsidRDefault="00654C8D" w:rsidP="00654C8D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256333F" w14:textId="3DA54AFE" w:rsidR="00654C8D" w:rsidRDefault="00654C8D" w:rsidP="00654C8D">
      <w:r>
        <w:t>x Some scholarships</w:t>
      </w:r>
    </w:p>
    <w:p w14:paraId="3FF8B2DB" w14:textId="77777777" w:rsidR="00654C8D" w:rsidRDefault="00654C8D" w:rsidP="00654C8D"/>
    <w:p w14:paraId="156638D4" w14:textId="42F25387" w:rsidR="00654C8D" w:rsidRDefault="00654C8D" w:rsidP="00AD6E99">
      <w:pPr>
        <w:pStyle w:val="Heading2"/>
      </w:pPr>
    </w:p>
    <w:sectPr w:rsidR="00654C8D" w:rsidSect="003616C9">
      <w:footerReference w:type="default" r:id="rId35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636B" w14:textId="77777777" w:rsidR="009D6B8E" w:rsidRDefault="009D6B8E" w:rsidP="000D6CCD">
      <w:pPr>
        <w:spacing w:after="0" w:line="240" w:lineRule="auto"/>
      </w:pPr>
      <w:r>
        <w:separator/>
      </w:r>
    </w:p>
  </w:endnote>
  <w:endnote w:type="continuationSeparator" w:id="0">
    <w:p w14:paraId="39AC4B1C" w14:textId="77777777" w:rsidR="009D6B8E" w:rsidRDefault="009D6B8E" w:rsidP="000D6CCD">
      <w:pPr>
        <w:spacing w:after="0" w:line="240" w:lineRule="auto"/>
      </w:pPr>
      <w:r>
        <w:continuationSeparator/>
      </w:r>
    </w:p>
  </w:endnote>
  <w:endnote w:type="continuationNotice" w:id="1">
    <w:p w14:paraId="6653BECA" w14:textId="77777777" w:rsidR="009D6B8E" w:rsidRDefault="009D6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75DC" w14:textId="77777777" w:rsidR="004338EF" w:rsidRPr="004338EF" w:rsidRDefault="004338EF" w:rsidP="004338EF">
    <w:pPr>
      <w:pStyle w:val="Footer"/>
      <w:jc w:val="center"/>
      <w:rPr>
        <w:lang w:val="fr-CA"/>
      </w:rPr>
    </w:pPr>
    <w:r w:rsidRPr="004338EF">
      <w:rPr>
        <w:lang w:val="fr-CA"/>
      </w:rPr>
      <w:t>Guidance Dialogues Resource Guide – Spring 2026 | Guide de ressources, Dialogues – Printemps 2026</w:t>
    </w:r>
  </w:p>
  <w:p w14:paraId="2EC308CE" w14:textId="5AB200D5" w:rsidR="000D6CCD" w:rsidRPr="00FE156D" w:rsidRDefault="000D6CCD" w:rsidP="004338EF">
    <w:pPr>
      <w:pStyle w:val="Footer"/>
      <w:jc w:val="cen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381B" w14:textId="77777777" w:rsidR="009D6B8E" w:rsidRDefault="009D6B8E" w:rsidP="000D6CCD">
      <w:pPr>
        <w:spacing w:after="0" w:line="240" w:lineRule="auto"/>
      </w:pPr>
      <w:r>
        <w:separator/>
      </w:r>
    </w:p>
  </w:footnote>
  <w:footnote w:type="continuationSeparator" w:id="0">
    <w:p w14:paraId="7E7A779D" w14:textId="77777777" w:rsidR="009D6B8E" w:rsidRDefault="009D6B8E" w:rsidP="000D6CCD">
      <w:pPr>
        <w:spacing w:after="0" w:line="240" w:lineRule="auto"/>
      </w:pPr>
      <w:r>
        <w:continuationSeparator/>
      </w:r>
    </w:p>
  </w:footnote>
  <w:footnote w:type="continuationNotice" w:id="1">
    <w:p w14:paraId="62E3614A" w14:textId="77777777" w:rsidR="009D6B8E" w:rsidRDefault="009D6B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46A"/>
    <w:multiLevelType w:val="hybridMultilevel"/>
    <w:tmpl w:val="1884C3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54A3"/>
    <w:multiLevelType w:val="hybridMultilevel"/>
    <w:tmpl w:val="5538AE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525F"/>
    <w:multiLevelType w:val="hybridMultilevel"/>
    <w:tmpl w:val="9D6600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607AB"/>
    <w:multiLevelType w:val="multilevel"/>
    <w:tmpl w:val="96C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1CD6"/>
    <w:multiLevelType w:val="hybridMultilevel"/>
    <w:tmpl w:val="D0365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76E1"/>
    <w:multiLevelType w:val="hybridMultilevel"/>
    <w:tmpl w:val="183895F8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44EFA"/>
    <w:multiLevelType w:val="hybridMultilevel"/>
    <w:tmpl w:val="000C3F4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76318"/>
    <w:multiLevelType w:val="hybridMultilevel"/>
    <w:tmpl w:val="1F28C0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86C5A"/>
    <w:multiLevelType w:val="hybridMultilevel"/>
    <w:tmpl w:val="040483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7520F"/>
    <w:multiLevelType w:val="hybridMultilevel"/>
    <w:tmpl w:val="A5B21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21307">
    <w:abstractNumId w:val="4"/>
  </w:num>
  <w:num w:numId="2" w16cid:durableId="1813253853">
    <w:abstractNumId w:val="1"/>
  </w:num>
  <w:num w:numId="3" w16cid:durableId="96029369">
    <w:abstractNumId w:val="5"/>
  </w:num>
  <w:num w:numId="4" w16cid:durableId="2091392264">
    <w:abstractNumId w:val="21"/>
  </w:num>
  <w:num w:numId="5" w16cid:durableId="1139570677">
    <w:abstractNumId w:val="19"/>
  </w:num>
  <w:num w:numId="6" w16cid:durableId="1918202967">
    <w:abstractNumId w:val="12"/>
  </w:num>
  <w:num w:numId="7" w16cid:durableId="17391729">
    <w:abstractNumId w:val="9"/>
  </w:num>
  <w:num w:numId="8" w16cid:durableId="1095707701">
    <w:abstractNumId w:val="13"/>
  </w:num>
  <w:num w:numId="9" w16cid:durableId="1831554024">
    <w:abstractNumId w:val="17"/>
  </w:num>
  <w:num w:numId="10" w16cid:durableId="337197871">
    <w:abstractNumId w:val="14"/>
  </w:num>
  <w:num w:numId="11" w16cid:durableId="1409376881">
    <w:abstractNumId w:val="2"/>
  </w:num>
  <w:num w:numId="12" w16cid:durableId="2021815124">
    <w:abstractNumId w:val="18"/>
  </w:num>
  <w:num w:numId="13" w16cid:durableId="830369267">
    <w:abstractNumId w:val="0"/>
  </w:num>
  <w:num w:numId="14" w16cid:durableId="168183056">
    <w:abstractNumId w:val="10"/>
  </w:num>
  <w:num w:numId="15" w16cid:durableId="1221552918">
    <w:abstractNumId w:val="16"/>
  </w:num>
  <w:num w:numId="16" w16cid:durableId="287972691">
    <w:abstractNumId w:val="15"/>
  </w:num>
  <w:num w:numId="17" w16cid:durableId="1975477250">
    <w:abstractNumId w:val="20"/>
  </w:num>
  <w:num w:numId="18" w16cid:durableId="1346786536">
    <w:abstractNumId w:val="22"/>
  </w:num>
  <w:num w:numId="19" w16cid:durableId="1159418048">
    <w:abstractNumId w:val="3"/>
  </w:num>
  <w:num w:numId="20" w16cid:durableId="217127571">
    <w:abstractNumId w:val="11"/>
  </w:num>
  <w:num w:numId="21" w16cid:durableId="825172167">
    <w:abstractNumId w:val="6"/>
  </w:num>
  <w:num w:numId="22" w16cid:durableId="70275124">
    <w:abstractNumId w:val="7"/>
  </w:num>
  <w:num w:numId="23" w16cid:durableId="2039159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sTC0NDQyNzc0sjBT0lEKTi0uzszPAykwqgUAM+vODSwAAAA="/>
  </w:docVars>
  <w:rsids>
    <w:rsidRoot w:val="00682849"/>
    <w:rsid w:val="00006D93"/>
    <w:rsid w:val="00023F61"/>
    <w:rsid w:val="00026B63"/>
    <w:rsid w:val="0003589B"/>
    <w:rsid w:val="00040F60"/>
    <w:rsid w:val="0004409E"/>
    <w:rsid w:val="00045AB7"/>
    <w:rsid w:val="0004DB6A"/>
    <w:rsid w:val="000506C0"/>
    <w:rsid w:val="000617EC"/>
    <w:rsid w:val="000741FF"/>
    <w:rsid w:val="00091D28"/>
    <w:rsid w:val="00094EC2"/>
    <w:rsid w:val="00096B9C"/>
    <w:rsid w:val="000A221C"/>
    <w:rsid w:val="000A347D"/>
    <w:rsid w:val="000A77A7"/>
    <w:rsid w:val="000B0753"/>
    <w:rsid w:val="000B6017"/>
    <w:rsid w:val="000C1D0C"/>
    <w:rsid w:val="000C5F8D"/>
    <w:rsid w:val="000D2BED"/>
    <w:rsid w:val="000D6CCD"/>
    <w:rsid w:val="000E0CED"/>
    <w:rsid w:val="000E1E16"/>
    <w:rsid w:val="000E2C15"/>
    <w:rsid w:val="000E3873"/>
    <w:rsid w:val="000E3E69"/>
    <w:rsid w:val="000F02FF"/>
    <w:rsid w:val="000F48B6"/>
    <w:rsid w:val="000F4C85"/>
    <w:rsid w:val="000F5D92"/>
    <w:rsid w:val="000F76B1"/>
    <w:rsid w:val="001008DE"/>
    <w:rsid w:val="00104EF1"/>
    <w:rsid w:val="00106548"/>
    <w:rsid w:val="00106E06"/>
    <w:rsid w:val="00110532"/>
    <w:rsid w:val="001129B1"/>
    <w:rsid w:val="00114F4C"/>
    <w:rsid w:val="001169A6"/>
    <w:rsid w:val="001206CB"/>
    <w:rsid w:val="00130A0A"/>
    <w:rsid w:val="00130DAC"/>
    <w:rsid w:val="001418A8"/>
    <w:rsid w:val="00142039"/>
    <w:rsid w:val="0015288F"/>
    <w:rsid w:val="00152DD1"/>
    <w:rsid w:val="00155151"/>
    <w:rsid w:val="001562C7"/>
    <w:rsid w:val="00156F47"/>
    <w:rsid w:val="00162BEF"/>
    <w:rsid w:val="00165787"/>
    <w:rsid w:val="00165A64"/>
    <w:rsid w:val="0017098E"/>
    <w:rsid w:val="00181277"/>
    <w:rsid w:val="001836E2"/>
    <w:rsid w:val="00187831"/>
    <w:rsid w:val="00191C3D"/>
    <w:rsid w:val="001943B6"/>
    <w:rsid w:val="001A5EAF"/>
    <w:rsid w:val="001A660C"/>
    <w:rsid w:val="001B1F8A"/>
    <w:rsid w:val="001C7AAA"/>
    <w:rsid w:val="001D1A13"/>
    <w:rsid w:val="001D3911"/>
    <w:rsid w:val="001D3A8A"/>
    <w:rsid w:val="001D5000"/>
    <w:rsid w:val="001D7D85"/>
    <w:rsid w:val="001E036E"/>
    <w:rsid w:val="001E139F"/>
    <w:rsid w:val="001E3A62"/>
    <w:rsid w:val="001E3C50"/>
    <w:rsid w:val="00200FC4"/>
    <w:rsid w:val="0020266F"/>
    <w:rsid w:val="00202809"/>
    <w:rsid w:val="00202911"/>
    <w:rsid w:val="00204C66"/>
    <w:rsid w:val="002075D3"/>
    <w:rsid w:val="002105F1"/>
    <w:rsid w:val="00210FA5"/>
    <w:rsid w:val="00213AE0"/>
    <w:rsid w:val="00216B85"/>
    <w:rsid w:val="00220596"/>
    <w:rsid w:val="002237AC"/>
    <w:rsid w:val="00225853"/>
    <w:rsid w:val="00227488"/>
    <w:rsid w:val="00231535"/>
    <w:rsid w:val="00232F49"/>
    <w:rsid w:val="00233898"/>
    <w:rsid w:val="002448CB"/>
    <w:rsid w:val="00255E0D"/>
    <w:rsid w:val="002566F3"/>
    <w:rsid w:val="002621D7"/>
    <w:rsid w:val="00266BAE"/>
    <w:rsid w:val="00270457"/>
    <w:rsid w:val="00270918"/>
    <w:rsid w:val="00271845"/>
    <w:rsid w:val="00277684"/>
    <w:rsid w:val="00277DF1"/>
    <w:rsid w:val="00285D59"/>
    <w:rsid w:val="00295246"/>
    <w:rsid w:val="00295261"/>
    <w:rsid w:val="002A1077"/>
    <w:rsid w:val="002A30C5"/>
    <w:rsid w:val="002A3BE4"/>
    <w:rsid w:val="002A5253"/>
    <w:rsid w:val="002A7E30"/>
    <w:rsid w:val="002B151E"/>
    <w:rsid w:val="002B50AE"/>
    <w:rsid w:val="002C11CE"/>
    <w:rsid w:val="002C4802"/>
    <w:rsid w:val="002C5836"/>
    <w:rsid w:val="002C71B9"/>
    <w:rsid w:val="002E43C5"/>
    <w:rsid w:val="00311FCA"/>
    <w:rsid w:val="00312802"/>
    <w:rsid w:val="00317254"/>
    <w:rsid w:val="00322E6B"/>
    <w:rsid w:val="003254BF"/>
    <w:rsid w:val="00331F7C"/>
    <w:rsid w:val="00334A6B"/>
    <w:rsid w:val="0035613B"/>
    <w:rsid w:val="003616C9"/>
    <w:rsid w:val="00361CF7"/>
    <w:rsid w:val="00366088"/>
    <w:rsid w:val="0037258E"/>
    <w:rsid w:val="003830CE"/>
    <w:rsid w:val="00384F4F"/>
    <w:rsid w:val="00385FF4"/>
    <w:rsid w:val="003932D2"/>
    <w:rsid w:val="0039546A"/>
    <w:rsid w:val="00395CB6"/>
    <w:rsid w:val="003A33E2"/>
    <w:rsid w:val="003A4BED"/>
    <w:rsid w:val="003A5925"/>
    <w:rsid w:val="003A7366"/>
    <w:rsid w:val="003B5DF2"/>
    <w:rsid w:val="003C27AD"/>
    <w:rsid w:val="003C64C5"/>
    <w:rsid w:val="003D43E2"/>
    <w:rsid w:val="003D6200"/>
    <w:rsid w:val="003E58FF"/>
    <w:rsid w:val="003F7147"/>
    <w:rsid w:val="00407463"/>
    <w:rsid w:val="004118E9"/>
    <w:rsid w:val="00412D93"/>
    <w:rsid w:val="0042244F"/>
    <w:rsid w:val="00423E54"/>
    <w:rsid w:val="0042407A"/>
    <w:rsid w:val="0042717F"/>
    <w:rsid w:val="004338EF"/>
    <w:rsid w:val="00446424"/>
    <w:rsid w:val="00446FD6"/>
    <w:rsid w:val="00460BCA"/>
    <w:rsid w:val="00463274"/>
    <w:rsid w:val="004709B8"/>
    <w:rsid w:val="00470C5A"/>
    <w:rsid w:val="00491491"/>
    <w:rsid w:val="00493CD9"/>
    <w:rsid w:val="00495710"/>
    <w:rsid w:val="004A033E"/>
    <w:rsid w:val="004A2A5E"/>
    <w:rsid w:val="004A304B"/>
    <w:rsid w:val="004B1474"/>
    <w:rsid w:val="004B3D83"/>
    <w:rsid w:val="004C79C5"/>
    <w:rsid w:val="004D013A"/>
    <w:rsid w:val="004E0B05"/>
    <w:rsid w:val="004E1DBF"/>
    <w:rsid w:val="005058B0"/>
    <w:rsid w:val="0051042D"/>
    <w:rsid w:val="00512B68"/>
    <w:rsid w:val="00514B60"/>
    <w:rsid w:val="00516CE1"/>
    <w:rsid w:val="00520F35"/>
    <w:rsid w:val="005225D2"/>
    <w:rsid w:val="00522F20"/>
    <w:rsid w:val="005239D8"/>
    <w:rsid w:val="00524AF4"/>
    <w:rsid w:val="00526FFF"/>
    <w:rsid w:val="005273A1"/>
    <w:rsid w:val="00527D34"/>
    <w:rsid w:val="005424A7"/>
    <w:rsid w:val="00550E50"/>
    <w:rsid w:val="005555FE"/>
    <w:rsid w:val="00555B2B"/>
    <w:rsid w:val="00561B89"/>
    <w:rsid w:val="00570C23"/>
    <w:rsid w:val="0057163B"/>
    <w:rsid w:val="00581B29"/>
    <w:rsid w:val="0058363E"/>
    <w:rsid w:val="0058375E"/>
    <w:rsid w:val="00583A81"/>
    <w:rsid w:val="005906F5"/>
    <w:rsid w:val="00596813"/>
    <w:rsid w:val="005A3706"/>
    <w:rsid w:val="005A3F51"/>
    <w:rsid w:val="005A79CA"/>
    <w:rsid w:val="005B5490"/>
    <w:rsid w:val="005B721F"/>
    <w:rsid w:val="005C2F62"/>
    <w:rsid w:val="005C4A8D"/>
    <w:rsid w:val="005D39CF"/>
    <w:rsid w:val="005D7C1D"/>
    <w:rsid w:val="005E15E6"/>
    <w:rsid w:val="005E35F3"/>
    <w:rsid w:val="005F13DA"/>
    <w:rsid w:val="005F2AE3"/>
    <w:rsid w:val="005F30F3"/>
    <w:rsid w:val="005F4DA1"/>
    <w:rsid w:val="00606465"/>
    <w:rsid w:val="006118B4"/>
    <w:rsid w:val="00612FD9"/>
    <w:rsid w:val="00621E76"/>
    <w:rsid w:val="00621FBE"/>
    <w:rsid w:val="0062331E"/>
    <w:rsid w:val="006366B1"/>
    <w:rsid w:val="00644F20"/>
    <w:rsid w:val="00647622"/>
    <w:rsid w:val="0065059D"/>
    <w:rsid w:val="00654C8D"/>
    <w:rsid w:val="00660EC5"/>
    <w:rsid w:val="0067699F"/>
    <w:rsid w:val="00682849"/>
    <w:rsid w:val="00683CB9"/>
    <w:rsid w:val="006A5FB0"/>
    <w:rsid w:val="006A7C45"/>
    <w:rsid w:val="006B05B0"/>
    <w:rsid w:val="006C0623"/>
    <w:rsid w:val="006C0C92"/>
    <w:rsid w:val="006D11F6"/>
    <w:rsid w:val="006D3B08"/>
    <w:rsid w:val="006E6AC5"/>
    <w:rsid w:val="006F1054"/>
    <w:rsid w:val="006F35DC"/>
    <w:rsid w:val="006F73C8"/>
    <w:rsid w:val="00706952"/>
    <w:rsid w:val="00710817"/>
    <w:rsid w:val="00713874"/>
    <w:rsid w:val="00717AFB"/>
    <w:rsid w:val="00732892"/>
    <w:rsid w:val="007356F8"/>
    <w:rsid w:val="00744FB2"/>
    <w:rsid w:val="007564B3"/>
    <w:rsid w:val="00763F60"/>
    <w:rsid w:val="00766718"/>
    <w:rsid w:val="00766E58"/>
    <w:rsid w:val="00766EE6"/>
    <w:rsid w:val="00773632"/>
    <w:rsid w:val="007777A5"/>
    <w:rsid w:val="00777B19"/>
    <w:rsid w:val="00780D74"/>
    <w:rsid w:val="0078284C"/>
    <w:rsid w:val="00782BE4"/>
    <w:rsid w:val="00785F6F"/>
    <w:rsid w:val="00787CCA"/>
    <w:rsid w:val="00792FED"/>
    <w:rsid w:val="007A43CF"/>
    <w:rsid w:val="007A742A"/>
    <w:rsid w:val="007B7613"/>
    <w:rsid w:val="007C4B61"/>
    <w:rsid w:val="007D09CD"/>
    <w:rsid w:val="007E0936"/>
    <w:rsid w:val="007E41BC"/>
    <w:rsid w:val="007E4BCF"/>
    <w:rsid w:val="007F61A0"/>
    <w:rsid w:val="008011F8"/>
    <w:rsid w:val="008021D1"/>
    <w:rsid w:val="00804997"/>
    <w:rsid w:val="00811B9F"/>
    <w:rsid w:val="0081308A"/>
    <w:rsid w:val="00813A1D"/>
    <w:rsid w:val="008147E7"/>
    <w:rsid w:val="00814BFF"/>
    <w:rsid w:val="00814D91"/>
    <w:rsid w:val="00816C10"/>
    <w:rsid w:val="00820F88"/>
    <w:rsid w:val="008230AF"/>
    <w:rsid w:val="00826989"/>
    <w:rsid w:val="00827F37"/>
    <w:rsid w:val="008328A5"/>
    <w:rsid w:val="00855627"/>
    <w:rsid w:val="00856301"/>
    <w:rsid w:val="00856519"/>
    <w:rsid w:val="0085BEF9"/>
    <w:rsid w:val="00865439"/>
    <w:rsid w:val="0086604F"/>
    <w:rsid w:val="00873B7E"/>
    <w:rsid w:val="0087609A"/>
    <w:rsid w:val="008844A0"/>
    <w:rsid w:val="008847F7"/>
    <w:rsid w:val="00890896"/>
    <w:rsid w:val="00897190"/>
    <w:rsid w:val="008A0BE2"/>
    <w:rsid w:val="008A16A8"/>
    <w:rsid w:val="008A78CE"/>
    <w:rsid w:val="008B06FF"/>
    <w:rsid w:val="008B33CA"/>
    <w:rsid w:val="008B356B"/>
    <w:rsid w:val="008B7420"/>
    <w:rsid w:val="008B76F7"/>
    <w:rsid w:val="008C25F1"/>
    <w:rsid w:val="008C57B8"/>
    <w:rsid w:val="008C796C"/>
    <w:rsid w:val="008D6669"/>
    <w:rsid w:val="008F19E2"/>
    <w:rsid w:val="009011B5"/>
    <w:rsid w:val="00903B63"/>
    <w:rsid w:val="00905259"/>
    <w:rsid w:val="00911851"/>
    <w:rsid w:val="00911C66"/>
    <w:rsid w:val="00915FC3"/>
    <w:rsid w:val="00922A9A"/>
    <w:rsid w:val="00927A1A"/>
    <w:rsid w:val="009328E7"/>
    <w:rsid w:val="009378BE"/>
    <w:rsid w:val="00942AE8"/>
    <w:rsid w:val="009433BD"/>
    <w:rsid w:val="009453ED"/>
    <w:rsid w:val="00950CFE"/>
    <w:rsid w:val="00950D23"/>
    <w:rsid w:val="0095563D"/>
    <w:rsid w:val="009558DF"/>
    <w:rsid w:val="00963F10"/>
    <w:rsid w:val="00964BEC"/>
    <w:rsid w:val="00972E02"/>
    <w:rsid w:val="00972F24"/>
    <w:rsid w:val="00974A75"/>
    <w:rsid w:val="00984E73"/>
    <w:rsid w:val="009857D2"/>
    <w:rsid w:val="00986EDC"/>
    <w:rsid w:val="009961C5"/>
    <w:rsid w:val="00997827"/>
    <w:rsid w:val="009A3E05"/>
    <w:rsid w:val="009B158A"/>
    <w:rsid w:val="009B3FC5"/>
    <w:rsid w:val="009B7FCA"/>
    <w:rsid w:val="009C0A26"/>
    <w:rsid w:val="009C2976"/>
    <w:rsid w:val="009C673E"/>
    <w:rsid w:val="009D0FE9"/>
    <w:rsid w:val="009D3CC1"/>
    <w:rsid w:val="009D5DE7"/>
    <w:rsid w:val="009D6ADC"/>
    <w:rsid w:val="009D6B8E"/>
    <w:rsid w:val="009E07B6"/>
    <w:rsid w:val="009E10E9"/>
    <w:rsid w:val="009E4161"/>
    <w:rsid w:val="009E6BDB"/>
    <w:rsid w:val="00A01302"/>
    <w:rsid w:val="00A0731E"/>
    <w:rsid w:val="00A12F1D"/>
    <w:rsid w:val="00A1527D"/>
    <w:rsid w:val="00A2605D"/>
    <w:rsid w:val="00A451AF"/>
    <w:rsid w:val="00A46890"/>
    <w:rsid w:val="00A47279"/>
    <w:rsid w:val="00A53AD9"/>
    <w:rsid w:val="00A62955"/>
    <w:rsid w:val="00A734AB"/>
    <w:rsid w:val="00A75BEC"/>
    <w:rsid w:val="00A93261"/>
    <w:rsid w:val="00A94C34"/>
    <w:rsid w:val="00AA0835"/>
    <w:rsid w:val="00AA16B8"/>
    <w:rsid w:val="00AA2833"/>
    <w:rsid w:val="00AA2ED3"/>
    <w:rsid w:val="00AA43E7"/>
    <w:rsid w:val="00AB4F8C"/>
    <w:rsid w:val="00AB6DF9"/>
    <w:rsid w:val="00AC157C"/>
    <w:rsid w:val="00AC23FD"/>
    <w:rsid w:val="00AC567F"/>
    <w:rsid w:val="00AD0099"/>
    <w:rsid w:val="00AD0464"/>
    <w:rsid w:val="00AD2633"/>
    <w:rsid w:val="00AD27B2"/>
    <w:rsid w:val="00AD3CAD"/>
    <w:rsid w:val="00AD6E99"/>
    <w:rsid w:val="00AE32FE"/>
    <w:rsid w:val="00AE6D35"/>
    <w:rsid w:val="00AE71CB"/>
    <w:rsid w:val="00AF0FA3"/>
    <w:rsid w:val="00AF4677"/>
    <w:rsid w:val="00B069A3"/>
    <w:rsid w:val="00B1215A"/>
    <w:rsid w:val="00B1534E"/>
    <w:rsid w:val="00B17E63"/>
    <w:rsid w:val="00B22F98"/>
    <w:rsid w:val="00B25EAF"/>
    <w:rsid w:val="00B26428"/>
    <w:rsid w:val="00B36CB1"/>
    <w:rsid w:val="00B4567F"/>
    <w:rsid w:val="00B46676"/>
    <w:rsid w:val="00B5267D"/>
    <w:rsid w:val="00B656AE"/>
    <w:rsid w:val="00B6632E"/>
    <w:rsid w:val="00B714F0"/>
    <w:rsid w:val="00B71D89"/>
    <w:rsid w:val="00B83115"/>
    <w:rsid w:val="00B84D50"/>
    <w:rsid w:val="00B85B25"/>
    <w:rsid w:val="00B862BF"/>
    <w:rsid w:val="00B873EB"/>
    <w:rsid w:val="00B93321"/>
    <w:rsid w:val="00B94BAA"/>
    <w:rsid w:val="00B95165"/>
    <w:rsid w:val="00B95F8C"/>
    <w:rsid w:val="00BA3E7E"/>
    <w:rsid w:val="00BB3EBF"/>
    <w:rsid w:val="00BB448B"/>
    <w:rsid w:val="00BB6073"/>
    <w:rsid w:val="00BC0E08"/>
    <w:rsid w:val="00BC328F"/>
    <w:rsid w:val="00BC4900"/>
    <w:rsid w:val="00BD05ED"/>
    <w:rsid w:val="00BD3F05"/>
    <w:rsid w:val="00BE1187"/>
    <w:rsid w:val="00BE1BF9"/>
    <w:rsid w:val="00BE4BD6"/>
    <w:rsid w:val="00BE5959"/>
    <w:rsid w:val="00BE59D7"/>
    <w:rsid w:val="00BF788F"/>
    <w:rsid w:val="00C109F6"/>
    <w:rsid w:val="00C11510"/>
    <w:rsid w:val="00C22284"/>
    <w:rsid w:val="00C33DF0"/>
    <w:rsid w:val="00C3595E"/>
    <w:rsid w:val="00C3768E"/>
    <w:rsid w:val="00C4012B"/>
    <w:rsid w:val="00C41F59"/>
    <w:rsid w:val="00C427A8"/>
    <w:rsid w:val="00C504D5"/>
    <w:rsid w:val="00C53E7A"/>
    <w:rsid w:val="00C57579"/>
    <w:rsid w:val="00C62E3A"/>
    <w:rsid w:val="00C6326C"/>
    <w:rsid w:val="00C70EDC"/>
    <w:rsid w:val="00C72A67"/>
    <w:rsid w:val="00C75B34"/>
    <w:rsid w:val="00C77CDD"/>
    <w:rsid w:val="00C80AB4"/>
    <w:rsid w:val="00C86102"/>
    <w:rsid w:val="00C86259"/>
    <w:rsid w:val="00C9531E"/>
    <w:rsid w:val="00CA3048"/>
    <w:rsid w:val="00CA3108"/>
    <w:rsid w:val="00CA34E9"/>
    <w:rsid w:val="00CA5642"/>
    <w:rsid w:val="00CB29CD"/>
    <w:rsid w:val="00CB3510"/>
    <w:rsid w:val="00CB43B1"/>
    <w:rsid w:val="00CC0CFC"/>
    <w:rsid w:val="00CC4932"/>
    <w:rsid w:val="00CC4E6C"/>
    <w:rsid w:val="00CC5C04"/>
    <w:rsid w:val="00CD2AA3"/>
    <w:rsid w:val="00CE3745"/>
    <w:rsid w:val="00CE4172"/>
    <w:rsid w:val="00CE4EC5"/>
    <w:rsid w:val="00CE5909"/>
    <w:rsid w:val="00CE76FE"/>
    <w:rsid w:val="00CF1FA9"/>
    <w:rsid w:val="00CF67EE"/>
    <w:rsid w:val="00CF78F0"/>
    <w:rsid w:val="00D049C4"/>
    <w:rsid w:val="00D11890"/>
    <w:rsid w:val="00D200C3"/>
    <w:rsid w:val="00D24177"/>
    <w:rsid w:val="00D2591C"/>
    <w:rsid w:val="00D27659"/>
    <w:rsid w:val="00D35080"/>
    <w:rsid w:val="00D352AF"/>
    <w:rsid w:val="00D37230"/>
    <w:rsid w:val="00D40E7F"/>
    <w:rsid w:val="00D513CB"/>
    <w:rsid w:val="00D570C5"/>
    <w:rsid w:val="00D60B03"/>
    <w:rsid w:val="00D60EE5"/>
    <w:rsid w:val="00D657EE"/>
    <w:rsid w:val="00D70877"/>
    <w:rsid w:val="00D81258"/>
    <w:rsid w:val="00D91A0E"/>
    <w:rsid w:val="00D956B9"/>
    <w:rsid w:val="00DA011C"/>
    <w:rsid w:val="00DA3309"/>
    <w:rsid w:val="00DA43F4"/>
    <w:rsid w:val="00DA5E35"/>
    <w:rsid w:val="00DA77DB"/>
    <w:rsid w:val="00DB04C2"/>
    <w:rsid w:val="00DB0567"/>
    <w:rsid w:val="00DB078B"/>
    <w:rsid w:val="00DB617E"/>
    <w:rsid w:val="00DC459A"/>
    <w:rsid w:val="00DC6E35"/>
    <w:rsid w:val="00DD0920"/>
    <w:rsid w:val="00DD1F8E"/>
    <w:rsid w:val="00DD5508"/>
    <w:rsid w:val="00DD57EA"/>
    <w:rsid w:val="00DE0EE1"/>
    <w:rsid w:val="00DE1822"/>
    <w:rsid w:val="00DE251A"/>
    <w:rsid w:val="00DE688D"/>
    <w:rsid w:val="00DF0074"/>
    <w:rsid w:val="00DF61BA"/>
    <w:rsid w:val="00E0627D"/>
    <w:rsid w:val="00E0628D"/>
    <w:rsid w:val="00E07D9E"/>
    <w:rsid w:val="00E11C11"/>
    <w:rsid w:val="00E12A0A"/>
    <w:rsid w:val="00E31BE9"/>
    <w:rsid w:val="00E32D53"/>
    <w:rsid w:val="00E347A7"/>
    <w:rsid w:val="00E34E50"/>
    <w:rsid w:val="00E405F0"/>
    <w:rsid w:val="00E43CCA"/>
    <w:rsid w:val="00E45F36"/>
    <w:rsid w:val="00E4665B"/>
    <w:rsid w:val="00E4665C"/>
    <w:rsid w:val="00E51F3A"/>
    <w:rsid w:val="00E53116"/>
    <w:rsid w:val="00E53BB8"/>
    <w:rsid w:val="00E5685C"/>
    <w:rsid w:val="00E634F6"/>
    <w:rsid w:val="00E7151D"/>
    <w:rsid w:val="00E71941"/>
    <w:rsid w:val="00E75F5C"/>
    <w:rsid w:val="00E821A3"/>
    <w:rsid w:val="00E87B43"/>
    <w:rsid w:val="00EA3A5A"/>
    <w:rsid w:val="00EA4E04"/>
    <w:rsid w:val="00EA66E8"/>
    <w:rsid w:val="00ED4AD0"/>
    <w:rsid w:val="00ED6AFA"/>
    <w:rsid w:val="00EE5B04"/>
    <w:rsid w:val="00EE5B99"/>
    <w:rsid w:val="00EF3816"/>
    <w:rsid w:val="00F01822"/>
    <w:rsid w:val="00F01A19"/>
    <w:rsid w:val="00F04108"/>
    <w:rsid w:val="00F04227"/>
    <w:rsid w:val="00F07FC4"/>
    <w:rsid w:val="00F10C3B"/>
    <w:rsid w:val="00F15E4E"/>
    <w:rsid w:val="00F17349"/>
    <w:rsid w:val="00F209E7"/>
    <w:rsid w:val="00F24DD1"/>
    <w:rsid w:val="00F3249D"/>
    <w:rsid w:val="00F40209"/>
    <w:rsid w:val="00F41188"/>
    <w:rsid w:val="00F41C23"/>
    <w:rsid w:val="00F5097A"/>
    <w:rsid w:val="00F567F6"/>
    <w:rsid w:val="00F64322"/>
    <w:rsid w:val="00F67A88"/>
    <w:rsid w:val="00F71F64"/>
    <w:rsid w:val="00F73DE9"/>
    <w:rsid w:val="00F821DF"/>
    <w:rsid w:val="00F84ABA"/>
    <w:rsid w:val="00F8695A"/>
    <w:rsid w:val="00F944A1"/>
    <w:rsid w:val="00F94FF2"/>
    <w:rsid w:val="00F96471"/>
    <w:rsid w:val="00FB1077"/>
    <w:rsid w:val="00FC2D98"/>
    <w:rsid w:val="00FC4120"/>
    <w:rsid w:val="00FD0A90"/>
    <w:rsid w:val="00FE116F"/>
    <w:rsid w:val="00FE146A"/>
    <w:rsid w:val="00FE156D"/>
    <w:rsid w:val="00FE2216"/>
    <w:rsid w:val="00FE5EBC"/>
    <w:rsid w:val="00FE7E37"/>
    <w:rsid w:val="00FF1450"/>
    <w:rsid w:val="00FF7ECC"/>
    <w:rsid w:val="010DA163"/>
    <w:rsid w:val="01251707"/>
    <w:rsid w:val="019AFB7B"/>
    <w:rsid w:val="01A0ABCB"/>
    <w:rsid w:val="01CDDC1E"/>
    <w:rsid w:val="0206FB9F"/>
    <w:rsid w:val="02950901"/>
    <w:rsid w:val="02DD216F"/>
    <w:rsid w:val="0369AC7F"/>
    <w:rsid w:val="0407116F"/>
    <w:rsid w:val="04C7A92E"/>
    <w:rsid w:val="04F90DFA"/>
    <w:rsid w:val="0510C086"/>
    <w:rsid w:val="0571E7FF"/>
    <w:rsid w:val="06101B7C"/>
    <w:rsid w:val="06EA976A"/>
    <w:rsid w:val="06F9F847"/>
    <w:rsid w:val="079F8ABE"/>
    <w:rsid w:val="07DE1C67"/>
    <w:rsid w:val="0819303A"/>
    <w:rsid w:val="08C14625"/>
    <w:rsid w:val="091E3681"/>
    <w:rsid w:val="09F0F023"/>
    <w:rsid w:val="0A3D0B2E"/>
    <w:rsid w:val="0AA74C84"/>
    <w:rsid w:val="0B20FBAA"/>
    <w:rsid w:val="0B79A2C5"/>
    <w:rsid w:val="0BFB7798"/>
    <w:rsid w:val="0D2F73D5"/>
    <w:rsid w:val="0DD2E96D"/>
    <w:rsid w:val="0DEA1FC0"/>
    <w:rsid w:val="0F032809"/>
    <w:rsid w:val="0FB71559"/>
    <w:rsid w:val="100261F0"/>
    <w:rsid w:val="100ADEE3"/>
    <w:rsid w:val="100BFE99"/>
    <w:rsid w:val="1016C448"/>
    <w:rsid w:val="101EEAB9"/>
    <w:rsid w:val="1043F7C6"/>
    <w:rsid w:val="10678F33"/>
    <w:rsid w:val="10AD5013"/>
    <w:rsid w:val="119AA55F"/>
    <w:rsid w:val="122D0196"/>
    <w:rsid w:val="125918A3"/>
    <w:rsid w:val="12E9C10E"/>
    <w:rsid w:val="135A8D7C"/>
    <w:rsid w:val="13CE4476"/>
    <w:rsid w:val="141C972D"/>
    <w:rsid w:val="14305BC8"/>
    <w:rsid w:val="150428C1"/>
    <w:rsid w:val="15B00D51"/>
    <w:rsid w:val="174E9327"/>
    <w:rsid w:val="1750F9CB"/>
    <w:rsid w:val="178B8C1F"/>
    <w:rsid w:val="17E917B1"/>
    <w:rsid w:val="17ECC6D6"/>
    <w:rsid w:val="18855C71"/>
    <w:rsid w:val="1907E018"/>
    <w:rsid w:val="191867B3"/>
    <w:rsid w:val="19A46FE6"/>
    <w:rsid w:val="1A3ADE40"/>
    <w:rsid w:val="1A8BD8B1"/>
    <w:rsid w:val="1AB43814"/>
    <w:rsid w:val="1AC0B63D"/>
    <w:rsid w:val="1AE564F2"/>
    <w:rsid w:val="1AEAB5EA"/>
    <w:rsid w:val="1B104815"/>
    <w:rsid w:val="1B776ECC"/>
    <w:rsid w:val="1BA02A40"/>
    <w:rsid w:val="1BD4E277"/>
    <w:rsid w:val="1C1064A6"/>
    <w:rsid w:val="1C16A3B5"/>
    <w:rsid w:val="1C2C47F2"/>
    <w:rsid w:val="1C2EE58C"/>
    <w:rsid w:val="1CC43D75"/>
    <w:rsid w:val="1D3957CC"/>
    <w:rsid w:val="1E923C9B"/>
    <w:rsid w:val="1EE09B2B"/>
    <w:rsid w:val="1F0EEBCF"/>
    <w:rsid w:val="1F113DFE"/>
    <w:rsid w:val="1F19BB03"/>
    <w:rsid w:val="1F84BCB5"/>
    <w:rsid w:val="1FA170C0"/>
    <w:rsid w:val="2084BA8B"/>
    <w:rsid w:val="20EB14E2"/>
    <w:rsid w:val="2101CB4F"/>
    <w:rsid w:val="218445FE"/>
    <w:rsid w:val="2205688C"/>
    <w:rsid w:val="223B1A74"/>
    <w:rsid w:val="2335DC1F"/>
    <w:rsid w:val="23821C0A"/>
    <w:rsid w:val="247B5709"/>
    <w:rsid w:val="24E6F33D"/>
    <w:rsid w:val="24EF9CB3"/>
    <w:rsid w:val="24FF892B"/>
    <w:rsid w:val="2535E7C1"/>
    <w:rsid w:val="25AB84C6"/>
    <w:rsid w:val="25CDB48E"/>
    <w:rsid w:val="25D678DE"/>
    <w:rsid w:val="2600F9F8"/>
    <w:rsid w:val="26C492DB"/>
    <w:rsid w:val="270E25B1"/>
    <w:rsid w:val="28C59C75"/>
    <w:rsid w:val="28F4F143"/>
    <w:rsid w:val="29623183"/>
    <w:rsid w:val="2971CED9"/>
    <w:rsid w:val="29840FB9"/>
    <w:rsid w:val="298E8CBE"/>
    <w:rsid w:val="29DABF62"/>
    <w:rsid w:val="2AB3C0A4"/>
    <w:rsid w:val="2B075030"/>
    <w:rsid w:val="2C5443DE"/>
    <w:rsid w:val="2C704C88"/>
    <w:rsid w:val="2D698060"/>
    <w:rsid w:val="2D6E8BD5"/>
    <w:rsid w:val="2DD0CC54"/>
    <w:rsid w:val="2DE18AC3"/>
    <w:rsid w:val="2E4A236C"/>
    <w:rsid w:val="2F670BCF"/>
    <w:rsid w:val="2F8B4D28"/>
    <w:rsid w:val="30913949"/>
    <w:rsid w:val="31192B85"/>
    <w:rsid w:val="3129CEE4"/>
    <w:rsid w:val="313B33EC"/>
    <w:rsid w:val="319DB8AF"/>
    <w:rsid w:val="31A282C8"/>
    <w:rsid w:val="34205403"/>
    <w:rsid w:val="342E4822"/>
    <w:rsid w:val="3474B276"/>
    <w:rsid w:val="347D10CB"/>
    <w:rsid w:val="34E46BDD"/>
    <w:rsid w:val="35E14D21"/>
    <w:rsid w:val="35E5EF3E"/>
    <w:rsid w:val="365D9AB8"/>
    <w:rsid w:val="3675D169"/>
    <w:rsid w:val="369655FC"/>
    <w:rsid w:val="36EF808F"/>
    <w:rsid w:val="36F4D2CC"/>
    <w:rsid w:val="37173049"/>
    <w:rsid w:val="37205A7D"/>
    <w:rsid w:val="37AB6EF3"/>
    <w:rsid w:val="37C2C517"/>
    <w:rsid w:val="37DECDC1"/>
    <w:rsid w:val="386A82F5"/>
    <w:rsid w:val="3967E3C4"/>
    <w:rsid w:val="39A17D1C"/>
    <w:rsid w:val="3A221F1A"/>
    <w:rsid w:val="3A625421"/>
    <w:rsid w:val="3A983346"/>
    <w:rsid w:val="3B919EB2"/>
    <w:rsid w:val="3BFB29B2"/>
    <w:rsid w:val="3C051EDB"/>
    <w:rsid w:val="3C4AA355"/>
    <w:rsid w:val="3C59F61F"/>
    <w:rsid w:val="3D2B73D5"/>
    <w:rsid w:val="3D83CCC6"/>
    <w:rsid w:val="3E570CFA"/>
    <w:rsid w:val="3F2B24A4"/>
    <w:rsid w:val="3F7A66B9"/>
    <w:rsid w:val="3FBC7936"/>
    <w:rsid w:val="4023F2A2"/>
    <w:rsid w:val="4053A071"/>
    <w:rsid w:val="40A7210B"/>
    <w:rsid w:val="41AE39A5"/>
    <w:rsid w:val="41BEA834"/>
    <w:rsid w:val="4231D365"/>
    <w:rsid w:val="4269B5D2"/>
    <w:rsid w:val="42B090CF"/>
    <w:rsid w:val="437411AD"/>
    <w:rsid w:val="43E3E9C4"/>
    <w:rsid w:val="43F00E0A"/>
    <w:rsid w:val="4453E156"/>
    <w:rsid w:val="44ED4727"/>
    <w:rsid w:val="45473362"/>
    <w:rsid w:val="454D152E"/>
    <w:rsid w:val="4572266C"/>
    <w:rsid w:val="472C08E9"/>
    <w:rsid w:val="48634C2F"/>
    <w:rsid w:val="49C86CE0"/>
    <w:rsid w:val="49DF7866"/>
    <w:rsid w:val="4A60C180"/>
    <w:rsid w:val="4AC22D79"/>
    <w:rsid w:val="4B219A74"/>
    <w:rsid w:val="4B97A3CE"/>
    <w:rsid w:val="4CD7AB98"/>
    <w:rsid w:val="4CF901C6"/>
    <w:rsid w:val="4DA09278"/>
    <w:rsid w:val="4DFB8794"/>
    <w:rsid w:val="4E32F0FA"/>
    <w:rsid w:val="4E88F49E"/>
    <w:rsid w:val="4F0D1842"/>
    <w:rsid w:val="4F3815DE"/>
    <w:rsid w:val="4FABAC22"/>
    <w:rsid w:val="504D86F4"/>
    <w:rsid w:val="51302968"/>
    <w:rsid w:val="51332856"/>
    <w:rsid w:val="515A6855"/>
    <w:rsid w:val="51D1BFC9"/>
    <w:rsid w:val="51FB3B32"/>
    <w:rsid w:val="52B96806"/>
    <w:rsid w:val="54692655"/>
    <w:rsid w:val="559D290B"/>
    <w:rsid w:val="559E94AE"/>
    <w:rsid w:val="562F8F6D"/>
    <w:rsid w:val="56324907"/>
    <w:rsid w:val="56502945"/>
    <w:rsid w:val="56BC8D6A"/>
    <w:rsid w:val="57182A27"/>
    <w:rsid w:val="5739A964"/>
    <w:rsid w:val="573B0029"/>
    <w:rsid w:val="57C7E772"/>
    <w:rsid w:val="57D05164"/>
    <w:rsid w:val="580A8A8E"/>
    <w:rsid w:val="5835D523"/>
    <w:rsid w:val="587E145C"/>
    <w:rsid w:val="58AC83D0"/>
    <w:rsid w:val="59682962"/>
    <w:rsid w:val="59C294CB"/>
    <w:rsid w:val="59CF3C7C"/>
    <w:rsid w:val="59F67889"/>
    <w:rsid w:val="5AAD3118"/>
    <w:rsid w:val="5B4F7B5D"/>
    <w:rsid w:val="5B6E22A6"/>
    <w:rsid w:val="5BEF570C"/>
    <w:rsid w:val="5C2A17A0"/>
    <w:rsid w:val="5C2D4DD9"/>
    <w:rsid w:val="5C93D0B1"/>
    <w:rsid w:val="5CADCA50"/>
    <w:rsid w:val="5CF230A7"/>
    <w:rsid w:val="5E89A2DE"/>
    <w:rsid w:val="5EB4E597"/>
    <w:rsid w:val="5EBAFA49"/>
    <w:rsid w:val="5ED42D83"/>
    <w:rsid w:val="5F0758B7"/>
    <w:rsid w:val="5F08D410"/>
    <w:rsid w:val="606A7F6A"/>
    <w:rsid w:val="60AF7021"/>
    <w:rsid w:val="621D83D8"/>
    <w:rsid w:val="62811963"/>
    <w:rsid w:val="63880CCB"/>
    <w:rsid w:val="63963542"/>
    <w:rsid w:val="63988162"/>
    <w:rsid w:val="63C0C703"/>
    <w:rsid w:val="646B17A4"/>
    <w:rsid w:val="65036E1C"/>
    <w:rsid w:val="650675A9"/>
    <w:rsid w:val="6533B73D"/>
    <w:rsid w:val="653668A9"/>
    <w:rsid w:val="655B8778"/>
    <w:rsid w:val="655C9764"/>
    <w:rsid w:val="65DE5CF5"/>
    <w:rsid w:val="65E0F196"/>
    <w:rsid w:val="66DF3F68"/>
    <w:rsid w:val="672BDAD0"/>
    <w:rsid w:val="67363B77"/>
    <w:rsid w:val="675EA885"/>
    <w:rsid w:val="678BD48A"/>
    <w:rsid w:val="67A24B34"/>
    <w:rsid w:val="6893283A"/>
    <w:rsid w:val="68C438D0"/>
    <w:rsid w:val="69190CD3"/>
    <w:rsid w:val="6A9E44E6"/>
    <w:rsid w:val="6ACF5E48"/>
    <w:rsid w:val="6B8447D4"/>
    <w:rsid w:val="6C4FB0D4"/>
    <w:rsid w:val="6C59E72F"/>
    <w:rsid w:val="6CDF92FF"/>
    <w:rsid w:val="6D5FBB5B"/>
    <w:rsid w:val="6E2C3E85"/>
    <w:rsid w:val="6E993392"/>
    <w:rsid w:val="6FF307BC"/>
    <w:rsid w:val="70283BC7"/>
    <w:rsid w:val="7050A6BD"/>
    <w:rsid w:val="70C7EE72"/>
    <w:rsid w:val="714DCF71"/>
    <w:rsid w:val="71A3B05D"/>
    <w:rsid w:val="71A568BD"/>
    <w:rsid w:val="7280CF48"/>
    <w:rsid w:val="72C3B7B5"/>
    <w:rsid w:val="72F86FEC"/>
    <w:rsid w:val="7315B502"/>
    <w:rsid w:val="732F0289"/>
    <w:rsid w:val="73D2EBDA"/>
    <w:rsid w:val="74346615"/>
    <w:rsid w:val="749D8E99"/>
    <w:rsid w:val="74CC1FB2"/>
    <w:rsid w:val="74D6560D"/>
    <w:rsid w:val="75EA8247"/>
    <w:rsid w:val="75F1B9AD"/>
    <w:rsid w:val="765F36A1"/>
    <w:rsid w:val="76B02CF1"/>
    <w:rsid w:val="76C4FE35"/>
    <w:rsid w:val="775E681F"/>
    <w:rsid w:val="77D1661D"/>
    <w:rsid w:val="78932DF8"/>
    <w:rsid w:val="789C0526"/>
    <w:rsid w:val="78E4FC1A"/>
    <w:rsid w:val="79A23F4C"/>
    <w:rsid w:val="79BABC08"/>
    <w:rsid w:val="7A050534"/>
    <w:rsid w:val="7A97D220"/>
    <w:rsid w:val="7AF81F83"/>
    <w:rsid w:val="7B402693"/>
    <w:rsid w:val="7B7FE7F6"/>
    <w:rsid w:val="7B97300C"/>
    <w:rsid w:val="7BBF27F6"/>
    <w:rsid w:val="7BFEA879"/>
    <w:rsid w:val="7C1767C0"/>
    <w:rsid w:val="7C4F5AB8"/>
    <w:rsid w:val="7C9E5E6E"/>
    <w:rsid w:val="7DA171D8"/>
    <w:rsid w:val="7DAFB547"/>
    <w:rsid w:val="7DC57D54"/>
    <w:rsid w:val="7E6C4362"/>
    <w:rsid w:val="7E6E288B"/>
    <w:rsid w:val="7E963B5B"/>
    <w:rsid w:val="7E9F47AA"/>
    <w:rsid w:val="7EA357D4"/>
    <w:rsid w:val="7F2C9BCF"/>
    <w:rsid w:val="7F39B502"/>
    <w:rsid w:val="7F416D13"/>
    <w:rsid w:val="7F8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786DD0F7-B4D4-4FCA-9CFB-82F5DF7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6E99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6E99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2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DD1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DD1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1C23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uidance@yorku.ca" TargetMode="External"/><Relationship Id="rId18" Type="http://schemas.openxmlformats.org/officeDocument/2006/relationships/hyperlink" Target="https://accessibility.students.yorku.ca" TargetMode="External"/><Relationship Id="rId26" Type="http://schemas.openxmlformats.org/officeDocument/2006/relationships/hyperlink" Target="https://futurestudents.yorku.ca/advanced-secondary-cegep" TargetMode="External"/><Relationship Id="rId21" Type="http://schemas.openxmlformats.org/officeDocument/2006/relationships/hyperlink" Target="http://orientation.yorku.ca" TargetMode="External"/><Relationship Id="rId34" Type="http://schemas.openxmlformats.org/officeDocument/2006/relationships/hyperlink" Target="http://www.ontariouniversitiesinfo.ca/guidan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uturestudents.yorku.ca/counsellors" TargetMode="External"/><Relationship Id="rId17" Type="http://schemas.openxmlformats.org/officeDocument/2006/relationships/hyperlink" Target="mailto:askmc@yorku.ca" TargetMode="External"/><Relationship Id="rId25" Type="http://schemas.openxmlformats.org/officeDocument/2006/relationships/hyperlink" Target="http://futurestudents.yorku.ca/requirements/language-tests" TargetMode="External"/><Relationship Id="rId33" Type="http://schemas.openxmlformats.org/officeDocument/2006/relationships/hyperlink" Target="https://www.yorku.ca/housing/appl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a/e/york-university-markham-campus-tours-tickets-1059226979409" TargetMode="External"/><Relationship Id="rId20" Type="http://schemas.openxmlformats.org/officeDocument/2006/relationships/hyperlink" Target="http://yustart.yorku.ca" TargetMode="External"/><Relationship Id="rId29" Type="http://schemas.openxmlformats.org/officeDocument/2006/relationships/hyperlink" Target="http://futurestudents.yorku.ca/fund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kduncan@yorku.ca" TargetMode="External"/><Relationship Id="rId32" Type="http://schemas.openxmlformats.org/officeDocument/2006/relationships/hyperlink" Target="https://quadatyork.ca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uturestudents.yorku.ca/contact-admissions" TargetMode="External"/><Relationship Id="rId23" Type="http://schemas.openxmlformats.org/officeDocument/2006/relationships/hyperlink" Target="https://futurestudents.yorku.ca/yu-prep" TargetMode="External"/><Relationship Id="rId28" Type="http://schemas.openxmlformats.org/officeDocument/2006/relationships/hyperlink" Target="http://futurestudents.yorku.ca/transfer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fs.yorku.ca/fees/deposit" TargetMode="External"/><Relationship Id="rId31" Type="http://schemas.openxmlformats.org/officeDocument/2006/relationships/hyperlink" Target="https://www.yorku.ca/housing/appl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ncan@yorku.ca" TargetMode="External"/><Relationship Id="rId22" Type="http://schemas.openxmlformats.org/officeDocument/2006/relationships/hyperlink" Target="https://futurestudents.yorku.ca/black-excellence" TargetMode="External"/><Relationship Id="rId27" Type="http://schemas.openxmlformats.org/officeDocument/2006/relationships/hyperlink" Target="https://futurestudents.yorku.ca/requirements/extenuating-circumstances" TargetMode="External"/><Relationship Id="rId30" Type="http://schemas.openxmlformats.org/officeDocument/2006/relationships/hyperlink" Target="https://futurestudents.yorku.ca/funding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4CC2773AA3498081713F314B5276" ma:contentTypeVersion="14" ma:contentTypeDescription="Create a new document." ma:contentTypeScope="" ma:versionID="214229593613370d9be8527c11645520">
  <xsd:schema xmlns:xsd="http://www.w3.org/2001/XMLSchema" xmlns:xs="http://www.w3.org/2001/XMLSchema" xmlns:p="http://schemas.microsoft.com/office/2006/metadata/properties" xmlns:ns3="941e5c99-eef3-4cf0-8ad2-329394432767" xmlns:ns4="85995822-e1a7-4fc1-9912-030e75ffda5b" targetNamespace="http://schemas.microsoft.com/office/2006/metadata/properties" ma:root="true" ma:fieldsID="880117197d4600acb54507ab181951cb" ns3:_="" ns4:_="">
    <xsd:import namespace="941e5c99-eef3-4cf0-8ad2-329394432767"/>
    <xsd:import namespace="85995822-e1a7-4fc1-9912-030e75ffd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5c99-eef3-4cf0-8ad2-329394432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5822-e1a7-4fc1-9912-030e75ffd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F6C3-2DE7-466A-84FD-94FBB423C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5c99-eef3-4cf0-8ad2-329394432767"/>
    <ds:schemaRef ds:uri="85995822-e1a7-4fc1-9912-030e75ff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F2E9C-41E2-4B38-8103-1B16EB0F5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3E65B-7A4B-4885-ADAB-CC18C5389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11</cp:revision>
  <dcterms:created xsi:type="dcterms:W3CDTF">2025-08-12T13:21:00Z</dcterms:created>
  <dcterms:modified xsi:type="dcterms:W3CDTF">2026-02-09T16:14:00Z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0x010100488D4CC2773AA3498081713F314B5276</vt:lpwstr>
  </property>
</Properties>
</file>