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6E5E1790" w:rsidR="00612FD9" w:rsidRPr="00583A81" w:rsidRDefault="0081251A" w:rsidP="00583A81">
      <w:pPr>
        <w:pStyle w:val="Heading1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A360F3" wp14:editId="3188AD0A">
            <wp:simplePos x="0" y="0"/>
            <wp:positionH relativeFrom="margin">
              <wp:align>left</wp:align>
            </wp:positionH>
            <wp:positionV relativeFrom="paragraph">
              <wp:posOffset>370</wp:posOffset>
            </wp:positionV>
            <wp:extent cx="1080135" cy="900430"/>
            <wp:effectExtent l="0" t="0" r="5715" b="0"/>
            <wp:wrapTopAndBottom/>
            <wp:docPr id="2" name="Picture 2" descr="OC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CA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60" cy="91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OCAD </w:t>
      </w:r>
      <w:r w:rsidR="00612FD9">
        <w:t>University</w:t>
      </w:r>
    </w:p>
    <w:p w14:paraId="50F3597E" w14:textId="62C69D29" w:rsidR="00583A81" w:rsidRPr="00583A81" w:rsidRDefault="0081251A" w:rsidP="00583A81">
      <w:pPr>
        <w:rPr>
          <w:rStyle w:val="Strong"/>
        </w:rPr>
      </w:pPr>
      <w:r>
        <w:rPr>
          <w:rStyle w:val="Strong"/>
        </w:rPr>
        <w:t>Toronto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2DE4DF7E" w14:textId="228E17CE" w:rsidR="00532296" w:rsidRDefault="005C28CA" w:rsidP="00532296">
      <w:pPr>
        <w:pStyle w:val="ListParagraph"/>
      </w:pPr>
      <w:r>
        <w:t xml:space="preserve">Admissions &amp; </w:t>
      </w:r>
      <w:r w:rsidR="00532296">
        <w:t xml:space="preserve">Recruitment: 416-977-6000, ext. 4869 </w:t>
      </w:r>
      <w:hyperlink r:id="rId9" w:history="1">
        <w:r w:rsidR="00532296" w:rsidRPr="002E28A9">
          <w:rPr>
            <w:rStyle w:val="Hyperlink"/>
          </w:rPr>
          <w:t>admissions@ocadu.ca</w:t>
        </w:r>
      </w:hyperlink>
      <w:r w:rsidR="00532296">
        <w:t xml:space="preserve"> | </w:t>
      </w:r>
      <w:hyperlink r:id="rId10" w:history="1">
        <w:r w:rsidR="00657BCB" w:rsidRPr="0006210E">
          <w:rPr>
            <w:rStyle w:val="Hyperlink"/>
          </w:rPr>
          <w:t>https://admissions.ocadu.ca</w:t>
        </w:r>
      </w:hyperlink>
      <w:r w:rsidR="00657BCB">
        <w:t xml:space="preserve"> </w:t>
      </w:r>
    </w:p>
    <w:p w14:paraId="4014BE23" w14:textId="24ABAC10" w:rsidR="00927A1A" w:rsidRDefault="00532296" w:rsidP="00532296">
      <w:pPr>
        <w:pStyle w:val="ListParagraph"/>
      </w:pPr>
      <w:r>
        <w:t>Financial Aid</w:t>
      </w:r>
      <w:r w:rsidR="005C28CA">
        <w:t xml:space="preserve"> &amp; Awards</w:t>
      </w:r>
      <w:r>
        <w:t xml:space="preserve"> Office: 416-977-6000, ext. 250</w:t>
      </w:r>
      <w:r>
        <w:br/>
      </w:r>
      <w:hyperlink r:id="rId11" w:history="1">
        <w:r w:rsidR="00657BCB">
          <w:rPr>
            <w:rStyle w:val="Hyperlink"/>
          </w:rPr>
          <w:t>financiala@ocadu.ca</w:t>
        </w:r>
      </w:hyperlink>
      <w:r w:rsidR="00135F6F">
        <w:br/>
      </w:r>
      <w:hyperlink r:id="rId12" w:history="1">
        <w:r w:rsidR="00135F6F" w:rsidRPr="009269CD">
          <w:rPr>
            <w:rStyle w:val="Hyperlink"/>
          </w:rPr>
          <w:t>www.ocadu.ca/student-services/financial-aid</w:t>
        </w:r>
      </w:hyperlink>
      <w:r w:rsidR="00135F6F">
        <w:t xml:space="preserve"> </w:t>
      </w:r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10D9F4CE" w:rsidR="00682849" w:rsidRPr="00B4567F" w:rsidRDefault="00532296" w:rsidP="00B4567F">
      <w:pPr>
        <w:pStyle w:val="ListParagraph"/>
      </w:pPr>
      <w:r w:rsidRPr="00532296">
        <w:t xml:space="preserve">Approximately </w:t>
      </w:r>
      <w:r w:rsidR="00E549EC">
        <w:t>5</w:t>
      </w:r>
      <w:r w:rsidRPr="00532296">
        <w:t>,</w:t>
      </w:r>
      <w:r w:rsidR="00E549EC">
        <w:t>0</w:t>
      </w:r>
      <w:r w:rsidRPr="00532296">
        <w:t>00 full- and part-time undergraduate and graduate students.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69745B34" w14:textId="20D9EA41" w:rsidR="00E549EC" w:rsidRDefault="00E549EC" w:rsidP="00532296">
      <w:pPr>
        <w:pStyle w:val="ListParagraph"/>
      </w:pPr>
      <w:r>
        <w:t>Bachelor of Fine Arts in Integrated Media: Life Studies (launched in 2024)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231428CB" w14:textId="3F15D242" w:rsidR="00927A1A" w:rsidRDefault="00532296" w:rsidP="00927A1A">
      <w:pPr>
        <w:pStyle w:val="ListParagraph"/>
      </w:pPr>
      <w:r w:rsidRPr="00532296">
        <w:t xml:space="preserve">Flow: Curricular Transformation is an initiative to renew </w:t>
      </w:r>
      <w:r w:rsidR="00477C5F">
        <w:t>our</w:t>
      </w:r>
      <w:r w:rsidRPr="00532296">
        <w:t xml:space="preserve"> curriculum. It </w:t>
      </w:r>
      <w:r w:rsidR="004A7BD0">
        <w:t xml:space="preserve">has </w:t>
      </w:r>
      <w:r w:rsidRPr="00532296">
        <w:t>create</w:t>
      </w:r>
      <w:r w:rsidR="004A7BD0">
        <w:t>d</w:t>
      </w:r>
      <w:r w:rsidRPr="00532296">
        <w:t xml:space="preserve"> a more open</w:t>
      </w:r>
      <w:r w:rsidR="00657BCB">
        <w:t xml:space="preserve">, </w:t>
      </w:r>
      <w:r w:rsidRPr="00532296">
        <w:t xml:space="preserve">inclusive, interdisciplinary and learner-directed educational experience for our students. All undergraduate programs </w:t>
      </w:r>
      <w:r w:rsidR="004A7BD0">
        <w:t>have been</w:t>
      </w:r>
      <w:r w:rsidRPr="00532296">
        <w:t xml:space="preserve"> renewed</w:t>
      </w:r>
      <w:r w:rsidR="00276E81">
        <w:t xml:space="preserve">. 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5930F7DA" w14:textId="62169805" w:rsidR="00CE7D6E" w:rsidRDefault="00532296" w:rsidP="00173A19">
      <w:pPr>
        <w:pStyle w:val="ListParagraph"/>
      </w:pPr>
      <w:r>
        <w:t xml:space="preserve">There are several ways to connect with us virtually through online events, virtual tours and one-on-one appointments. </w:t>
      </w:r>
      <w:hyperlink r:id="rId13" w:history="1">
        <w:r w:rsidR="00CE7D6E" w:rsidRPr="00F76ACF">
          <w:rPr>
            <w:rStyle w:val="Hyperlink"/>
          </w:rPr>
          <w:t>https://admissions.ocadu.ca/get-help</w:t>
        </w:r>
      </w:hyperlink>
      <w:r w:rsidR="00D2611D" w:rsidRPr="00D2611D" w:rsidDel="00D2611D">
        <w:t xml:space="preserve"> </w:t>
      </w:r>
      <w:r w:rsidR="00CE7D6E">
        <w:t xml:space="preserve"> </w:t>
      </w:r>
      <w:hyperlink r:id="rId14" w:history="1">
        <w:r w:rsidR="00CE7D6E" w:rsidRPr="00F76ACF">
          <w:rPr>
            <w:rStyle w:val="Hyperlink"/>
          </w:rPr>
          <w:t>https://admissions.ocadu.ca/visit/meet-us</w:t>
        </w:r>
      </w:hyperlink>
      <w:r w:rsidR="00D2611D">
        <w:t xml:space="preserve"> </w:t>
      </w:r>
      <w:hyperlink r:id="rId15" w:history="1">
        <w:r w:rsidR="00D2611D" w:rsidRPr="0019069E">
          <w:rPr>
            <w:rStyle w:val="Hyperlink"/>
          </w:rPr>
          <w:t>https://admissions.ocadu.ca/visit/explore-campus</w:t>
        </w:r>
      </w:hyperlink>
      <w:r w:rsidR="00D2611D">
        <w:t xml:space="preserve"> </w:t>
      </w:r>
    </w:p>
    <w:p w14:paraId="04E20286" w14:textId="3246978E" w:rsidR="00682849" w:rsidRPr="00682849" w:rsidRDefault="00682849" w:rsidP="00CE7D6E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672D8D90" w14:textId="4A40B4EE" w:rsidR="00532296" w:rsidRDefault="00532296" w:rsidP="00532296">
      <w:pPr>
        <w:pStyle w:val="ListParagraph"/>
      </w:pPr>
      <w:r>
        <w:t>We make the majority of offers of admission by the beginning of April based on the portfolio submission (for studio-based programs) or writing assignments (for the B</w:t>
      </w:r>
      <w:r w:rsidR="006D413F">
        <w:t xml:space="preserve">achelor of </w:t>
      </w:r>
      <w:r>
        <w:t>A</w:t>
      </w:r>
      <w:r w:rsidR="006D413F">
        <w:t>rts</w:t>
      </w:r>
      <w:r>
        <w:t xml:space="preserve"> program). </w:t>
      </w:r>
    </w:p>
    <w:p w14:paraId="599CB982" w14:textId="23723C91" w:rsidR="00532296" w:rsidRDefault="00532296" w:rsidP="00532296">
      <w:pPr>
        <w:pStyle w:val="ListParagraph"/>
      </w:pPr>
      <w:r>
        <w:t xml:space="preserve">All offers of admission are conditional </w:t>
      </w:r>
      <w:r w:rsidR="009A6D80">
        <w:t>up</w:t>
      </w:r>
      <w:r>
        <w:t xml:space="preserve">on meeting minimum academic entrance requirements. </w:t>
      </w:r>
    </w:p>
    <w:p w14:paraId="4A1B6518" w14:textId="6121AFF1" w:rsidR="00927A1A" w:rsidRDefault="00532296" w:rsidP="00532296">
      <w:pPr>
        <w:pStyle w:val="ListParagraph"/>
      </w:pPr>
      <w:r>
        <w:t xml:space="preserve">The deadline to respond to offers of admission is June </w:t>
      </w:r>
      <w:r w:rsidR="00FF0951">
        <w:t>2</w:t>
      </w:r>
      <w:r>
        <w:t xml:space="preserve">, </w:t>
      </w:r>
      <w:r w:rsidR="00276E81">
        <w:t>202</w:t>
      </w:r>
      <w:r w:rsidR="00FF0951">
        <w:t>5</w:t>
      </w:r>
      <w:r>
        <w:t>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0D9893CD" w:rsidR="00927A1A" w:rsidRDefault="00532296" w:rsidP="00927A1A">
      <w:pPr>
        <w:pStyle w:val="ListParagraph"/>
      </w:pPr>
      <w:r w:rsidRPr="00532296">
        <w:t>In general, we do not make alternative offers of admission.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29F6A18B" w:rsidR="00F209E7" w:rsidRPr="00B4567F" w:rsidRDefault="00532296" w:rsidP="00B4567F">
      <w:pPr>
        <w:pStyle w:val="ListParagraph"/>
      </w:pPr>
      <w:r w:rsidRPr="00532296">
        <w:t xml:space="preserve">New students should contact Student Accessibility Services to book an intake appointment prior to the start of classes at </w:t>
      </w:r>
      <w:r w:rsidR="00477C5F">
        <w:br/>
      </w:r>
      <w:r w:rsidRPr="00532296">
        <w:t>416-977-6000, ext. 339</w:t>
      </w:r>
      <w:r w:rsidR="00477C5F">
        <w:t>,</w:t>
      </w:r>
      <w:r w:rsidRPr="00532296">
        <w:t xml:space="preserve"> or </w:t>
      </w:r>
      <w:hyperlink r:id="rId16" w:history="1">
        <w:r w:rsidR="00657BCB">
          <w:rPr>
            <w:rStyle w:val="Hyperlink"/>
          </w:rPr>
          <w:t>sas@ocadu.ca</w:t>
        </w:r>
      </w:hyperlink>
      <w:r w:rsidRPr="00532296">
        <w:t>.</w:t>
      </w:r>
    </w:p>
    <w:p w14:paraId="7E4ECDB7" w14:textId="75A013F4" w:rsidR="00682849" w:rsidRDefault="00682849" w:rsidP="00682849">
      <w:pPr>
        <w:pStyle w:val="Heading3"/>
      </w:pPr>
      <w:r w:rsidRPr="00682849">
        <w:t xml:space="preserve">Grade 11 </w:t>
      </w:r>
      <w:r w:rsidR="004A0702">
        <w:t>Grades</w:t>
      </w:r>
    </w:p>
    <w:p w14:paraId="04E6448D" w14:textId="192A7C44" w:rsidR="00F209E7" w:rsidRPr="00B4567F" w:rsidRDefault="00532296" w:rsidP="00B4567F">
      <w:pPr>
        <w:pStyle w:val="ListParagraph"/>
      </w:pPr>
      <w:r w:rsidRPr="00532296">
        <w:t xml:space="preserve">In general, we do not consider Grade 11 </w:t>
      </w:r>
      <w:r w:rsidR="004A0702">
        <w:t>grades</w:t>
      </w:r>
      <w:r w:rsidR="004A0702" w:rsidRPr="00532296">
        <w:t xml:space="preserve"> </w:t>
      </w:r>
      <w:r w:rsidRPr="00532296">
        <w:t>in admission decisions.</w:t>
      </w:r>
    </w:p>
    <w:p w14:paraId="3036DEF1" w14:textId="3B4F1CEE" w:rsidR="00682849" w:rsidRDefault="00532296" w:rsidP="00682849">
      <w:pPr>
        <w:pStyle w:val="Heading3"/>
      </w:pPr>
      <w:r>
        <w:br w:type="column"/>
      </w:r>
      <w:r w:rsidR="00682849" w:rsidRPr="00682849">
        <w:t>Supplemental Application</w:t>
      </w:r>
    </w:p>
    <w:p w14:paraId="50E5C8AE" w14:textId="77777777" w:rsidR="00532296" w:rsidRDefault="00532296" w:rsidP="00532296">
      <w:pPr>
        <w:pStyle w:val="ListParagraph"/>
      </w:pPr>
      <w:r>
        <w:t xml:space="preserve">A writing sample based on an assigned topic and statement of intent are required for admission consideration for our Visual and Critical Studies program. </w:t>
      </w:r>
    </w:p>
    <w:p w14:paraId="1A508CCF" w14:textId="77777777" w:rsidR="00532296" w:rsidRDefault="00532296" w:rsidP="00532296">
      <w:pPr>
        <w:pStyle w:val="ListParagraph"/>
      </w:pPr>
      <w:r>
        <w:t xml:space="preserve">A writing portfolio is required for admission consideration for our Creative Writing program. </w:t>
      </w:r>
    </w:p>
    <w:p w14:paraId="43608041" w14:textId="1F36B39F" w:rsidR="00F209E7" w:rsidRPr="00B4567F" w:rsidRDefault="00532296" w:rsidP="00532296">
      <w:pPr>
        <w:pStyle w:val="ListParagraph"/>
      </w:pPr>
      <w:r>
        <w:t>All other programs require a portfolio submission for admission consideration. Portfolio requirements may vary by program.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6F229A8F" w:rsidR="00F209E7" w:rsidRPr="00F209E7" w:rsidRDefault="00532296" w:rsidP="00A53AD9">
      <w:pPr>
        <w:pStyle w:val="ListParagraph"/>
        <w:numPr>
          <w:ilvl w:val="0"/>
          <w:numId w:val="6"/>
        </w:numPr>
      </w:pPr>
      <w:r w:rsidRPr="00532296">
        <w:t xml:space="preserve">We consider all applicants </w:t>
      </w:r>
      <w:r w:rsidR="001D5517">
        <w:t xml:space="preserve">and applications </w:t>
      </w:r>
      <w:r w:rsidRPr="00532296">
        <w:t xml:space="preserve">equally, regardless of the ordered choice on </w:t>
      </w:r>
      <w:r w:rsidR="001D5517" w:rsidRPr="00532296">
        <w:t xml:space="preserve">the </w:t>
      </w:r>
      <w:r w:rsidRPr="00532296">
        <w:t>OUAC application.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1D905E5B" w:rsidR="00927A1A" w:rsidRDefault="00532296" w:rsidP="00682849">
      <w:pPr>
        <w:pStyle w:val="ListParagraph"/>
      </w:pPr>
      <w:r w:rsidRPr="00532296">
        <w:t xml:space="preserve">A non-refundable </w:t>
      </w:r>
      <w:r w:rsidR="00C02A59">
        <w:t xml:space="preserve">admission </w:t>
      </w:r>
      <w:r w:rsidRPr="00532296">
        <w:t xml:space="preserve">confirmation deposit is required by June </w:t>
      </w:r>
      <w:r w:rsidR="00FF0951">
        <w:t>9</w:t>
      </w:r>
      <w:r w:rsidRPr="00532296">
        <w:t>, 202</w:t>
      </w:r>
      <w:r w:rsidR="00FF0951">
        <w:t>5</w:t>
      </w:r>
      <w:r w:rsidRPr="00532296">
        <w:t>.</w:t>
      </w:r>
      <w:r w:rsidR="001D5517">
        <w:t xml:space="preserve"> Deposit amounts may vary. 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0DEE03AA" w:rsidR="00927A1A" w:rsidRDefault="00532296" w:rsidP="00927A1A">
      <w:pPr>
        <w:pStyle w:val="ListParagraph"/>
      </w:pPr>
      <w:r w:rsidRPr="00532296">
        <w:t xml:space="preserve">We will email registration information to applicants who accept their offer of admission and pay the </w:t>
      </w:r>
      <w:r w:rsidR="00C02A59">
        <w:t xml:space="preserve">admission </w:t>
      </w:r>
      <w:r w:rsidRPr="00532296">
        <w:t xml:space="preserve">confirmation deposit by the deadlines indicated in their offer of admission. </w:t>
      </w:r>
      <w:r w:rsidR="005C28CA">
        <w:t>C</w:t>
      </w:r>
      <w:r w:rsidRPr="00532296">
        <w:t>ourse selection and registration for all students begin in July each year.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2EB08C1A" w14:textId="77777777" w:rsidR="0091098D" w:rsidRDefault="00532296" w:rsidP="00927A1A">
      <w:pPr>
        <w:pStyle w:val="ListParagraph"/>
      </w:pPr>
      <w:r w:rsidRPr="00532296">
        <w:t>Our Student Success programs offer a variety of interactive sessions to introduce tools and resources available at our university. These programs include</w:t>
      </w:r>
      <w:r w:rsidR="0091098D">
        <w:t>:</w:t>
      </w:r>
    </w:p>
    <w:p w14:paraId="02149170" w14:textId="77777777" w:rsidR="0091098D" w:rsidRDefault="00477C5F" w:rsidP="0091098D">
      <w:pPr>
        <w:pStyle w:val="ListParagraph"/>
        <w:numPr>
          <w:ilvl w:val="1"/>
          <w:numId w:val="10"/>
        </w:numPr>
        <w:ind w:left="1097"/>
      </w:pPr>
      <w:r>
        <w:t>s</w:t>
      </w:r>
      <w:r w:rsidR="00532296" w:rsidRPr="00532296">
        <w:t xml:space="preserve">tudent </w:t>
      </w:r>
      <w:r>
        <w:t>m</w:t>
      </w:r>
      <w:r w:rsidR="00532296" w:rsidRPr="00532296">
        <w:t>entors,</w:t>
      </w:r>
    </w:p>
    <w:p w14:paraId="3BA46B0F" w14:textId="77777777" w:rsidR="0091098D" w:rsidRDefault="00532296" w:rsidP="0091098D">
      <w:pPr>
        <w:pStyle w:val="ListParagraph"/>
        <w:numPr>
          <w:ilvl w:val="1"/>
          <w:numId w:val="10"/>
        </w:numPr>
        <w:ind w:left="1097"/>
      </w:pPr>
      <w:r w:rsidRPr="00532296">
        <w:t>writing workshops and</w:t>
      </w:r>
    </w:p>
    <w:p w14:paraId="479C7954" w14:textId="35A98B5D" w:rsidR="00927A1A" w:rsidRDefault="00532296" w:rsidP="0091098D">
      <w:pPr>
        <w:pStyle w:val="ListParagraph"/>
        <w:numPr>
          <w:ilvl w:val="1"/>
          <w:numId w:val="10"/>
        </w:numPr>
        <w:ind w:left="1097"/>
      </w:pPr>
      <w:r w:rsidRPr="00532296">
        <w:t>several student interest groups.</w:t>
      </w:r>
      <w:r w:rsidR="0091098D">
        <w:br/>
      </w:r>
      <w:hyperlink r:id="rId17" w:history="1">
        <w:r w:rsidR="00CE7D6E" w:rsidRPr="00F76ACF">
          <w:rPr>
            <w:rStyle w:val="Hyperlink"/>
          </w:rPr>
          <w:t>www.ocadu.ca/students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60335765" w14:textId="37D26163" w:rsidR="00944704" w:rsidRPr="00F209E7" w:rsidRDefault="00944704" w:rsidP="00A53AD9">
      <w:pPr>
        <w:pStyle w:val="ListParagraph"/>
        <w:numPr>
          <w:ilvl w:val="0"/>
          <w:numId w:val="7"/>
        </w:numPr>
      </w:pPr>
      <w:r w:rsidRPr="00944704">
        <w:t>We do not give special consideration to applicants with dual credits</w:t>
      </w:r>
      <w:r>
        <w:t>,</w:t>
      </w:r>
      <w:r w:rsidRPr="00944704">
        <w:t xml:space="preserve"> or in SHSM programs</w:t>
      </w:r>
      <w:r>
        <w:t>,</w:t>
      </w:r>
      <w:r w:rsidRPr="00944704">
        <w:t xml:space="preserve"> when </w:t>
      </w:r>
      <w:r>
        <w:t xml:space="preserve">we </w:t>
      </w:r>
      <w:r w:rsidRPr="00944704">
        <w:t>mak</w:t>
      </w:r>
      <w:r>
        <w:t>e</w:t>
      </w:r>
      <w:r w:rsidRPr="00944704">
        <w:t xml:space="preserve"> admission decisions. We offer programming for SHSM students on our campus. Email </w:t>
      </w:r>
      <w:hyperlink r:id="rId18" w:history="1">
        <w:r w:rsidRPr="006225BF">
          <w:rPr>
            <w:rStyle w:val="Hyperlink"/>
          </w:rPr>
          <w:t>portfolioclinics@ocadu.ca</w:t>
        </w:r>
      </w:hyperlink>
      <w:r>
        <w:t xml:space="preserve"> </w:t>
      </w:r>
      <w:r w:rsidRPr="00944704">
        <w:t>for details.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63561E3C" w14:textId="2E93226A" w:rsidR="00D53084" w:rsidRDefault="00D53084" w:rsidP="006F65B0">
      <w:pPr>
        <w:pStyle w:val="ListParagraph"/>
        <w:numPr>
          <w:ilvl w:val="0"/>
          <w:numId w:val="15"/>
        </w:numPr>
        <w:spacing w:line="256" w:lineRule="auto"/>
      </w:pPr>
      <w:r w:rsidRPr="00D53084">
        <w:t xml:space="preserve">In general, applicants with a first language other than English are required to submit English-language proficiency test results in addition to </w:t>
      </w:r>
      <w:r w:rsidR="007A7B6D">
        <w:t>satisfying minimum</w:t>
      </w:r>
      <w:r w:rsidRPr="00D53084">
        <w:t xml:space="preserve"> academic entrance requirements</w:t>
      </w:r>
      <w:r>
        <w:t>.</w:t>
      </w:r>
    </w:p>
    <w:p w14:paraId="3568F21B" w14:textId="7F0F44C1" w:rsidR="0091098D" w:rsidRDefault="006F65B0" w:rsidP="006F65B0">
      <w:pPr>
        <w:pStyle w:val="ListParagraph"/>
        <w:numPr>
          <w:ilvl w:val="0"/>
          <w:numId w:val="15"/>
        </w:numPr>
        <w:spacing w:line="256" w:lineRule="auto"/>
      </w:pPr>
      <w:r>
        <w:t>We accept results from the following tests:</w:t>
      </w:r>
    </w:p>
    <w:p w14:paraId="57C7E689" w14:textId="79FC5AE2" w:rsidR="0091098D" w:rsidRDefault="00CE7D6E" w:rsidP="0091098D">
      <w:pPr>
        <w:pStyle w:val="ListParagraph"/>
        <w:numPr>
          <w:ilvl w:val="0"/>
          <w:numId w:val="16"/>
        </w:numPr>
        <w:spacing w:line="256" w:lineRule="auto"/>
        <w:ind w:left="1097"/>
      </w:pPr>
      <w:r>
        <w:t>CAEL</w:t>
      </w:r>
    </w:p>
    <w:p w14:paraId="6E2750F6" w14:textId="613787E9" w:rsidR="0091098D" w:rsidRDefault="00CE7D6E" w:rsidP="0091098D">
      <w:pPr>
        <w:pStyle w:val="ListParagraph"/>
        <w:numPr>
          <w:ilvl w:val="0"/>
          <w:numId w:val="16"/>
        </w:numPr>
        <w:spacing w:line="256" w:lineRule="auto"/>
        <w:ind w:left="1097"/>
      </w:pPr>
      <w:r>
        <w:t>Duolingo</w:t>
      </w:r>
    </w:p>
    <w:p w14:paraId="27027A3F" w14:textId="2A65E092" w:rsidR="0091098D" w:rsidRDefault="00CE7D6E" w:rsidP="0091098D">
      <w:pPr>
        <w:pStyle w:val="ListParagraph"/>
        <w:numPr>
          <w:ilvl w:val="0"/>
          <w:numId w:val="16"/>
        </w:numPr>
        <w:spacing w:line="256" w:lineRule="auto"/>
        <w:ind w:left="1097"/>
      </w:pPr>
      <w:r>
        <w:t>IELTS</w:t>
      </w:r>
    </w:p>
    <w:p w14:paraId="09BEC9D8" w14:textId="77777777" w:rsidR="0091098D" w:rsidRDefault="00CE7D6E" w:rsidP="008D5B47">
      <w:pPr>
        <w:pStyle w:val="ListParagraph"/>
        <w:numPr>
          <w:ilvl w:val="1"/>
          <w:numId w:val="16"/>
        </w:numPr>
        <w:spacing w:line="256" w:lineRule="auto"/>
        <w:ind w:left="1097"/>
      </w:pPr>
      <w:r>
        <w:t>PTE</w:t>
      </w:r>
    </w:p>
    <w:p w14:paraId="28F9C723" w14:textId="212AABE7" w:rsidR="0091098D" w:rsidRDefault="006F65B0" w:rsidP="008D5B47">
      <w:pPr>
        <w:pStyle w:val="ListParagraph"/>
        <w:numPr>
          <w:ilvl w:val="1"/>
          <w:numId w:val="16"/>
        </w:numPr>
        <w:spacing w:line="256" w:lineRule="auto"/>
        <w:ind w:left="1097"/>
      </w:pPr>
      <w:r>
        <w:t>TOEFL</w:t>
      </w:r>
    </w:p>
    <w:p w14:paraId="0389E390" w14:textId="6B8A73EB" w:rsidR="00CE7D6E" w:rsidRDefault="006F65B0" w:rsidP="0091098D">
      <w:pPr>
        <w:pStyle w:val="ListParagraph"/>
        <w:numPr>
          <w:ilvl w:val="0"/>
          <w:numId w:val="7"/>
        </w:numPr>
        <w:spacing w:line="256" w:lineRule="auto"/>
      </w:pPr>
      <w:r>
        <w:t>We encourage applicants to complete English-language proficiency tests</w:t>
      </w:r>
      <w:r w:rsidR="0079493F">
        <w:t xml:space="preserve"> </w:t>
      </w:r>
      <w:r>
        <w:t xml:space="preserve">by March </w:t>
      </w:r>
      <w:r w:rsidR="001D5517">
        <w:t>4</w:t>
      </w:r>
      <w:r>
        <w:t xml:space="preserve">, </w:t>
      </w:r>
      <w:r w:rsidR="003920C9">
        <w:t>202</w:t>
      </w:r>
      <w:r w:rsidR="0082579A">
        <w:t>5</w:t>
      </w:r>
      <w:r w:rsidR="00135F6F">
        <w:t xml:space="preserve"> (past)</w:t>
      </w:r>
      <w:r w:rsidR="0082579A">
        <w:t>.</w:t>
      </w:r>
    </w:p>
    <w:p w14:paraId="2AF4C7AA" w14:textId="398DF1D6" w:rsidR="00477C5F" w:rsidRDefault="00C02A59" w:rsidP="00CE7D6E">
      <w:pPr>
        <w:pStyle w:val="ListParagraph"/>
        <w:numPr>
          <w:ilvl w:val="0"/>
          <w:numId w:val="7"/>
        </w:numPr>
        <w:spacing w:line="256" w:lineRule="auto"/>
      </w:pPr>
      <w:r>
        <w:t>Applicants who attended a</w:t>
      </w:r>
      <w:r w:rsidR="00D2611D">
        <w:t xml:space="preserve"> </w:t>
      </w:r>
      <w:r>
        <w:t xml:space="preserve">high school where English is the primary language of instruction for 4 consecutive years of </w:t>
      </w:r>
      <w:r w:rsidR="00CE7D6E">
        <w:br/>
      </w:r>
      <w:r>
        <w:t xml:space="preserve">full-time studies immediately prior to their attendance at OCAD U may be eligible for an exemption </w:t>
      </w:r>
      <w:r w:rsidR="00CE7D6E">
        <w:t>from</w:t>
      </w:r>
      <w:r>
        <w:t xml:space="preserve"> the English-language test</w:t>
      </w:r>
      <w:r w:rsidR="00135F6F">
        <w:t>,</w:t>
      </w:r>
      <w:r>
        <w:t xml:space="preserve"> requirement at the discretion of the </w:t>
      </w:r>
      <w:r w:rsidR="00477C5F">
        <w:t>a</w:t>
      </w:r>
      <w:r>
        <w:t>dmission</w:t>
      </w:r>
      <w:r w:rsidR="001D5517">
        <w:t>s</w:t>
      </w:r>
      <w:r>
        <w:t xml:space="preserve"> office.</w:t>
      </w:r>
    </w:p>
    <w:p w14:paraId="4AED6D6C" w14:textId="7A640548" w:rsidR="00D53084" w:rsidRDefault="00C02A59" w:rsidP="00477C5F">
      <w:pPr>
        <w:pStyle w:val="ListParagraph"/>
        <w:numPr>
          <w:ilvl w:val="0"/>
          <w:numId w:val="7"/>
        </w:numPr>
        <w:spacing w:line="256" w:lineRule="auto"/>
      </w:pPr>
      <w:r>
        <w:t>Details about o</w:t>
      </w:r>
      <w:r w:rsidR="006F65B0">
        <w:t>ur English-language proficiency requirements</w:t>
      </w:r>
      <w:r>
        <w:t>, acceptable tests</w:t>
      </w:r>
      <w:r w:rsidR="00CE7D6E">
        <w:t>,</w:t>
      </w:r>
      <w:r w:rsidR="00D53084">
        <w:t xml:space="preserve"> minimum </w:t>
      </w:r>
      <w:r>
        <w:t>score requirements</w:t>
      </w:r>
      <w:r w:rsidR="00D53084">
        <w:t>, acceptable pathway programs and test exemptions are available on our website</w:t>
      </w:r>
      <w:r w:rsidR="0091098D">
        <w:t>:</w:t>
      </w:r>
      <w:r w:rsidR="00CE7D6E">
        <w:br/>
      </w:r>
      <w:hyperlink r:id="rId19" w:history="1">
        <w:r w:rsidR="00D2611D" w:rsidRPr="0019069E">
          <w:rPr>
            <w:rStyle w:val="Hyperlink"/>
          </w:rPr>
          <w:t>https://admissions.ocadu.ca/apply/english-language-proficiency</w:t>
        </w:r>
      </w:hyperlink>
      <w:r w:rsidR="000C2647">
        <w:t>.</w:t>
      </w:r>
    </w:p>
    <w:p w14:paraId="0EE50C3A" w14:textId="5F7E96D6" w:rsidR="003616C9" w:rsidRDefault="003616C9" w:rsidP="00D628C2">
      <w:r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49FF4B09" w14:textId="7B08C7C1" w:rsidR="00532296" w:rsidRDefault="00532296" w:rsidP="00785F6F">
      <w:pPr>
        <w:pStyle w:val="ListParagraph"/>
      </w:pPr>
      <w:r w:rsidRPr="00532296">
        <w:t xml:space="preserve">Applicants who have completed AP </w:t>
      </w:r>
      <w:r w:rsidR="00A84871">
        <w:t>credits</w:t>
      </w:r>
      <w:r w:rsidR="00A84871" w:rsidRPr="00532296">
        <w:t xml:space="preserve"> </w:t>
      </w:r>
      <w:r w:rsidRPr="00532296">
        <w:t xml:space="preserve">with a final score of 4 or higher may be eligible for transfer credit if applicable to program requirements. Official score reports </w:t>
      </w:r>
      <w:r w:rsidR="00D53084">
        <w:t xml:space="preserve">and transfer credit </w:t>
      </w:r>
      <w:r w:rsidR="007A7B6D">
        <w:t>request forms</w:t>
      </w:r>
      <w:r w:rsidR="00D53084">
        <w:t xml:space="preserve"> </w:t>
      </w:r>
      <w:r w:rsidRPr="00532296">
        <w:t xml:space="preserve">are required. </w:t>
      </w:r>
      <w:r w:rsidR="00936B46">
        <w:t>Applicants must also meet m</w:t>
      </w:r>
      <w:r w:rsidR="000D6DA4">
        <w:t>inimum academic entrance requirements</w:t>
      </w:r>
      <w:r w:rsidR="00936B46">
        <w:t>,</w:t>
      </w:r>
      <w:r w:rsidR="000D6DA4">
        <w:t xml:space="preserve"> based on high school transcripts</w:t>
      </w:r>
      <w:r w:rsidR="00C53ECA">
        <w:t xml:space="preserve">. </w:t>
      </w:r>
    </w:p>
    <w:p w14:paraId="2981B5C9" w14:textId="309F4597" w:rsidR="00532296" w:rsidRDefault="00532296" w:rsidP="00532296">
      <w:pPr>
        <w:pStyle w:val="ListParagraph"/>
      </w:pPr>
      <w:r>
        <w:t xml:space="preserve">We will consider applicants who have successfully completed the IB </w:t>
      </w:r>
      <w:r w:rsidR="00477C5F">
        <w:t>d</w:t>
      </w:r>
      <w:r>
        <w:t xml:space="preserve">iploma with at least 6 subjects, including IB English and 3 courses at the Higher Level, </w:t>
      </w:r>
      <w:r w:rsidR="00D53084">
        <w:t>with a minimum final grade total of 24</w:t>
      </w:r>
      <w:r w:rsidR="00477C5F">
        <w:t>,</w:t>
      </w:r>
      <w:r w:rsidR="00D53084">
        <w:t xml:space="preserve"> </w:t>
      </w:r>
      <w:r>
        <w:t>for admission.</w:t>
      </w:r>
    </w:p>
    <w:p w14:paraId="0603C43D" w14:textId="77777777" w:rsidR="00CE7D6E" w:rsidRDefault="00532296" w:rsidP="0024300D">
      <w:pPr>
        <w:pStyle w:val="ListParagraph"/>
      </w:pPr>
      <w:r>
        <w:t xml:space="preserve">We may consider individual IB </w:t>
      </w:r>
      <w:r w:rsidR="00477C5F">
        <w:t>H</w:t>
      </w:r>
      <w:r w:rsidR="00373695">
        <w:t xml:space="preserve">igher </w:t>
      </w:r>
      <w:r w:rsidR="00477C5F">
        <w:t>L</w:t>
      </w:r>
      <w:r w:rsidR="00373695">
        <w:t>evel</w:t>
      </w:r>
      <w:r>
        <w:t xml:space="preserve"> courses with a grade of 5 or better for transfer credit if applicable to program </w:t>
      </w:r>
      <w:r w:rsidR="00D53084">
        <w:t>requirements</w:t>
      </w:r>
      <w:r>
        <w:t>.</w:t>
      </w:r>
      <w:r w:rsidR="00D53084">
        <w:t xml:space="preserve"> </w:t>
      </w:r>
      <w:r w:rsidR="00D53084" w:rsidRPr="00532296">
        <w:t xml:space="preserve">Official </w:t>
      </w:r>
      <w:r w:rsidR="00D53084">
        <w:t xml:space="preserve">results from </w:t>
      </w:r>
      <w:r w:rsidR="00373695">
        <w:t>IB</w:t>
      </w:r>
      <w:r w:rsidR="00477C5F">
        <w:t xml:space="preserve"> </w:t>
      </w:r>
      <w:r w:rsidR="00D53084">
        <w:t xml:space="preserve">and transfer credit </w:t>
      </w:r>
      <w:r w:rsidR="007A7B6D">
        <w:t>request forms</w:t>
      </w:r>
      <w:r w:rsidR="00D53084">
        <w:t xml:space="preserve"> </w:t>
      </w:r>
      <w:r w:rsidR="00D53084" w:rsidRPr="00532296">
        <w:t>are required</w:t>
      </w:r>
      <w:r w:rsidR="00D53084">
        <w:t>.</w:t>
      </w:r>
    </w:p>
    <w:p w14:paraId="2BFD7B3B" w14:textId="77777777" w:rsidR="00CE7D6E" w:rsidRDefault="00D2611D" w:rsidP="0024300D">
      <w:pPr>
        <w:pStyle w:val="ListParagraph"/>
      </w:pPr>
      <w:hyperlink r:id="rId20" w:history="1">
        <w:r w:rsidRPr="0019069E">
          <w:rPr>
            <w:rStyle w:val="Hyperlink"/>
          </w:rPr>
          <w:t>https://admissions.ocadu.ca/apply/academic-requirements</w:t>
        </w:r>
      </w:hyperlink>
    </w:p>
    <w:p w14:paraId="56863CB4" w14:textId="6C34430F" w:rsidR="003616C9" w:rsidRDefault="003616C9" w:rsidP="00CE7D6E">
      <w:pPr>
        <w:pStyle w:val="Heading3"/>
      </w:pPr>
      <w:r>
        <w:t>Deferral</w:t>
      </w:r>
    </w:p>
    <w:p w14:paraId="7559C37A" w14:textId="77777777" w:rsidR="00532296" w:rsidRDefault="00532296" w:rsidP="00532296">
      <w:pPr>
        <w:pStyle w:val="ListParagraph"/>
      </w:pPr>
      <w:r>
        <w:t xml:space="preserve">We generally grant deferrals only in cases of extenuating circumstances. </w:t>
      </w:r>
    </w:p>
    <w:p w14:paraId="19F3D631" w14:textId="595EDEE1" w:rsidR="00785F6F" w:rsidRDefault="004F428C" w:rsidP="00532296">
      <w:pPr>
        <w:pStyle w:val="ListParagraph"/>
      </w:pPr>
      <w:r>
        <w:t>Email</w:t>
      </w:r>
      <w:r w:rsidR="00532296">
        <w:t xml:space="preserve"> </w:t>
      </w:r>
      <w:hyperlink r:id="rId21" w:history="1">
        <w:r w:rsidR="00532296" w:rsidRPr="002E28A9">
          <w:rPr>
            <w:rStyle w:val="Hyperlink"/>
          </w:rPr>
          <w:t>admissions@ocadu.ca</w:t>
        </w:r>
      </w:hyperlink>
      <w:r w:rsidR="00532296">
        <w:t xml:space="preserve"> for </w:t>
      </w:r>
      <w:r w:rsidR="00F65F7F">
        <w:t>more</w:t>
      </w:r>
      <w:r w:rsidR="00532296">
        <w:t xml:space="preserve"> details.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76E2514A" w:rsidR="00A53AD9" w:rsidRPr="00A53AD9" w:rsidRDefault="00532296" w:rsidP="00A53AD9">
      <w:pPr>
        <w:pStyle w:val="ListParagraph"/>
      </w:pPr>
      <w:r w:rsidRPr="00532296">
        <w:t xml:space="preserve">We will use the highest </w:t>
      </w:r>
      <w:r w:rsidR="004A0702">
        <w:t>grade</w:t>
      </w:r>
      <w:r w:rsidR="004A0702" w:rsidRPr="00532296">
        <w:t xml:space="preserve"> </w:t>
      </w:r>
      <w:r w:rsidRPr="00532296">
        <w:t>to calculate the final entrance average.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1AB6C846" w14:textId="77777777" w:rsidR="00532296" w:rsidRDefault="00532296" w:rsidP="00532296">
      <w:pPr>
        <w:pStyle w:val="ListParagraph"/>
      </w:pPr>
      <w:r>
        <w:t xml:space="preserve">We make every effort to help facilitate the application process for applicants who require special consideration or assistance. </w:t>
      </w:r>
    </w:p>
    <w:p w14:paraId="534E687B" w14:textId="53CD792E" w:rsidR="00785F6F" w:rsidRDefault="00E57F98" w:rsidP="00532296">
      <w:pPr>
        <w:pStyle w:val="ListParagraph"/>
      </w:pPr>
      <w:r>
        <w:t>Email</w:t>
      </w:r>
      <w:r w:rsidR="00532296">
        <w:t xml:space="preserve"> </w:t>
      </w:r>
      <w:hyperlink r:id="rId22" w:history="1">
        <w:r w:rsidR="00532296" w:rsidRPr="002E28A9">
          <w:rPr>
            <w:rStyle w:val="Hyperlink"/>
          </w:rPr>
          <w:t>admissions@ocadu.ca</w:t>
        </w:r>
      </w:hyperlink>
      <w:r w:rsidR="00532296">
        <w:t xml:space="preserve"> for further details.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7F1C1F11" w:rsidR="00785F6F" w:rsidRDefault="00532296" w:rsidP="00785F6F">
      <w:pPr>
        <w:pStyle w:val="ListParagraph"/>
      </w:pPr>
      <w:r w:rsidRPr="00532296">
        <w:t>Provided that the course is completed at a Ministry</w:t>
      </w:r>
      <w:r w:rsidRPr="00532296">
        <w:rPr>
          <w:rFonts w:ascii="Cambria Math" w:hAnsi="Cambria Math" w:cs="Cambria Math"/>
        </w:rPr>
        <w:t>‑</w:t>
      </w:r>
      <w:r w:rsidRPr="00532296">
        <w:t xml:space="preserve">inspected and </w:t>
      </w:r>
      <w:r>
        <w:br/>
      </w:r>
      <w:r w:rsidRPr="00532296">
        <w:t>-</w:t>
      </w:r>
      <w:r>
        <w:t>a</w:t>
      </w:r>
      <w:r w:rsidRPr="00532296">
        <w:t xml:space="preserve">pproved institution, we will accept Grade 12 U/M courses regardless of how or where students take them. Final official documents are due in </w:t>
      </w:r>
      <w:r w:rsidR="003920C9">
        <w:t>July</w:t>
      </w:r>
      <w:r w:rsidR="00AD1BC2">
        <w:t xml:space="preserve"> or </w:t>
      </w:r>
      <w:r w:rsidRPr="00532296">
        <w:t>August each year.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014CAFA0" w:rsidR="00785F6F" w:rsidRDefault="00532296" w:rsidP="00532296">
      <w:pPr>
        <w:pStyle w:val="ListParagraph"/>
      </w:pPr>
      <w:r>
        <w:t xml:space="preserve">Details on our transfer pathways, transfer credit policies, </w:t>
      </w:r>
      <w:r w:rsidR="00F53713">
        <w:br/>
      </w:r>
      <w:r>
        <w:t>upper-year entry consideration</w:t>
      </w:r>
      <w:r w:rsidR="00D53084">
        <w:t>, articulation agreements</w:t>
      </w:r>
      <w:r>
        <w:t xml:space="preserve"> and </w:t>
      </w:r>
      <w:r w:rsidR="00D53084">
        <w:t xml:space="preserve">other </w:t>
      </w:r>
      <w:r>
        <w:t xml:space="preserve">requirements are available </w:t>
      </w:r>
      <w:r w:rsidR="00CE7D6E">
        <w:t>at:</w:t>
      </w:r>
      <w:r>
        <w:br/>
      </w:r>
      <w:hyperlink r:id="rId23" w:history="1">
        <w:r w:rsidR="000B3A69" w:rsidRPr="009269CD">
          <w:rPr>
            <w:rStyle w:val="Hyperlink"/>
          </w:rPr>
          <w:t>https://admissions.ocadu.ca/apply/transfer-options</w:t>
        </w:r>
      </w:hyperlink>
      <w:r w:rsidR="000B3A69">
        <w:t>.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33568504" w:rsidR="00A53AD9" w:rsidRPr="00A53AD9" w:rsidRDefault="005C28CA" w:rsidP="00A53AD9">
      <w:pPr>
        <w:pStyle w:val="ListParagraph"/>
      </w:pPr>
      <w:r>
        <w:t xml:space="preserve">Bursaries are available </w:t>
      </w:r>
      <w:r w:rsidR="00477C5F" w:rsidRPr="00532296">
        <w:t>based on financial need</w:t>
      </w:r>
      <w:r w:rsidR="00477C5F">
        <w:t xml:space="preserve"> </w:t>
      </w:r>
      <w:r>
        <w:t xml:space="preserve">once a student is enrolled at the </w:t>
      </w:r>
      <w:r w:rsidR="00CE7D6E">
        <w:t>U</w:t>
      </w:r>
      <w:r>
        <w:t>niversity</w:t>
      </w:r>
      <w:r w:rsidR="00532296" w:rsidRPr="00532296">
        <w:t>.</w:t>
      </w:r>
      <w:r w:rsidR="00477C5F">
        <w:br/>
      </w:r>
      <w:hyperlink r:id="rId24" w:history="1">
        <w:r w:rsidR="00D2611D" w:rsidRPr="0019069E">
          <w:rPr>
            <w:rStyle w:val="Hyperlink"/>
          </w:rPr>
          <w:t>https://admissions.ocadu.ca/afford/funding-options</w:t>
        </w:r>
      </w:hyperlink>
      <w:r w:rsidR="00D2611D">
        <w:t xml:space="preserve"> </w:t>
      </w:r>
      <w:r w:rsidR="00165165">
        <w:t xml:space="preserve"> </w:t>
      </w:r>
    </w:p>
    <w:p w14:paraId="59D69933" w14:textId="580A20A9" w:rsidR="00A53AD9" w:rsidRDefault="00120F6D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19908CFD" w14:textId="471BCAD3" w:rsidR="00785F6F" w:rsidRDefault="00532296" w:rsidP="00785F6F">
      <w:pPr>
        <w:pStyle w:val="ListParagraph"/>
      </w:pPr>
      <w:r w:rsidRPr="00532296">
        <w:t>We do not offer guaranteed entrance scholarships.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39D10596" w14:textId="6355820F" w:rsidR="00785F6F" w:rsidRDefault="00532296" w:rsidP="005F6F2E">
      <w:pPr>
        <w:pStyle w:val="ListParagraph"/>
      </w:pPr>
      <w:r>
        <w:t xml:space="preserve">We </w:t>
      </w:r>
      <w:r w:rsidR="007A7B6D">
        <w:t xml:space="preserve">offer a limited number of entrance scholarships and awards and </w:t>
      </w:r>
      <w:r>
        <w:t>will consider all applicants based on portfolio</w:t>
      </w:r>
      <w:r w:rsidR="004A0702">
        <w:t xml:space="preserve"> or </w:t>
      </w:r>
      <w:r>
        <w:t>supplemental materials</w:t>
      </w:r>
      <w:r w:rsidR="007A7B6D">
        <w:t xml:space="preserve"> and academic merit</w:t>
      </w:r>
      <w:r>
        <w:t>.</w:t>
      </w:r>
      <w:r w:rsidR="00477C5F">
        <w:br/>
      </w:r>
      <w:hyperlink r:id="rId25" w:history="1">
        <w:r w:rsidR="00D2611D" w:rsidRPr="0019069E">
          <w:rPr>
            <w:rStyle w:val="Hyperlink"/>
          </w:rPr>
          <w:t>https://admissions.ocadu.ca/afford/funding-options</w:t>
        </w:r>
      </w:hyperlink>
      <w:r w:rsidR="00D2611D">
        <w:t xml:space="preserve"> 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0B517610" w:rsidR="00A53AD9" w:rsidRPr="00A53AD9" w:rsidRDefault="00532296" w:rsidP="00A53AD9">
      <w:pPr>
        <w:pStyle w:val="ListParagraph"/>
      </w:pPr>
      <w:r>
        <w:t>N/A</w:t>
      </w: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11940345" w:rsidR="00A53AD9" w:rsidRPr="00A53AD9" w:rsidRDefault="00532296" w:rsidP="00A53AD9">
      <w:pPr>
        <w:pStyle w:val="ListParagraph"/>
      </w:pPr>
      <w:r>
        <w:t>N/A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415E00F1" w:rsidR="00785F6F" w:rsidRDefault="00532296" w:rsidP="00785F6F">
      <w:pPr>
        <w:pStyle w:val="ListParagraph"/>
      </w:pPr>
      <w:r>
        <w:t>N/A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51208B22" w14:textId="1AE440E9" w:rsidR="00CE7D6E" w:rsidRDefault="00532296" w:rsidP="00DD5515">
      <w:pPr>
        <w:pStyle w:val="ListParagraph"/>
      </w:pPr>
      <w:r>
        <w:t>We do not have student housing</w:t>
      </w:r>
      <w:r w:rsidR="007A7B6D">
        <w:t xml:space="preserve"> or residence facilities</w:t>
      </w:r>
      <w:r>
        <w:t xml:space="preserve"> but do provide resources, including links to</w:t>
      </w:r>
      <w:r w:rsidR="00201D12">
        <w:t xml:space="preserve"> new partners and </w:t>
      </w:r>
      <w:r>
        <w:t>independent residences around Toronto.</w:t>
      </w:r>
    </w:p>
    <w:p w14:paraId="60BA58C4" w14:textId="4178C4BE" w:rsidR="00CE7D6E" w:rsidRDefault="00D2611D" w:rsidP="00CE7D6E">
      <w:pPr>
        <w:pStyle w:val="ListParagraph"/>
        <w:numPr>
          <w:ilvl w:val="0"/>
          <w:numId w:val="0"/>
        </w:numPr>
        <w:ind w:left="720"/>
      </w:pPr>
      <w:hyperlink r:id="rId26" w:history="1">
        <w:r w:rsidRPr="0019069E">
          <w:rPr>
            <w:rStyle w:val="Hyperlink"/>
          </w:rPr>
          <w:t>https://admissions.ocadu.ca/afford/housing-info</w:t>
        </w:r>
      </w:hyperlink>
    </w:p>
    <w:p w14:paraId="53C819C5" w14:textId="561E3A95" w:rsidR="00A53AD9" w:rsidRDefault="00A53AD9" w:rsidP="00A53AD9">
      <w:pPr>
        <w:pStyle w:val="Heading3"/>
      </w:pPr>
      <w:r>
        <w:t>Online Application</w:t>
      </w:r>
    </w:p>
    <w:p w14:paraId="29A7E7BD" w14:textId="76BE3B77" w:rsidR="00A53AD9" w:rsidRDefault="00532296" w:rsidP="00A53AD9">
      <w:pPr>
        <w:pStyle w:val="ListParagraph"/>
      </w:pPr>
      <w:r>
        <w:t>N/A</w:t>
      </w:r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620DE319" w:rsidR="00A53AD9" w:rsidRDefault="00532296" w:rsidP="00A53AD9">
      <w:pPr>
        <w:pStyle w:val="ListParagraph"/>
      </w:pPr>
      <w:r>
        <w:t>N/A</w:t>
      </w:r>
    </w:p>
    <w:p w14:paraId="156638D4" w14:textId="6D5DD55D" w:rsidR="00A627FC" w:rsidRDefault="00A53AD9" w:rsidP="00FE2216">
      <w:pPr>
        <w:pStyle w:val="Heading2"/>
      </w:pPr>
      <w:r>
        <w:t>Notes</w:t>
      </w:r>
      <w:r w:rsidR="00A627FC">
        <w:br w:type="page"/>
      </w:r>
    </w:p>
    <w:p w14:paraId="7FD67485" w14:textId="77777777" w:rsidR="00A627FC" w:rsidRDefault="00A627FC" w:rsidP="00A627FC">
      <w:pPr>
        <w:pStyle w:val="Heading1"/>
      </w:pPr>
      <w:r>
        <w:lastRenderedPageBreak/>
        <w:t>Quick Compare Tool</w:t>
      </w:r>
    </w:p>
    <w:p w14:paraId="614116F0" w14:textId="77777777" w:rsidR="00A627FC" w:rsidRDefault="00A627FC" w:rsidP="00A627FC">
      <w:hyperlink r:id="rId27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1919E283" w14:textId="77777777" w:rsidR="00A627FC" w:rsidRDefault="00A627FC" w:rsidP="00A627FC">
      <w:r>
        <w:t>The OUAC Editor will input your changes into the tool.</w:t>
      </w:r>
    </w:p>
    <w:p w14:paraId="11136F98" w14:textId="77777777" w:rsidR="00A627FC" w:rsidRDefault="00A627FC" w:rsidP="00A627FC">
      <w:pPr>
        <w:pStyle w:val="Heading2"/>
      </w:pPr>
      <w:r>
        <w:t>Admission Information</w:t>
      </w:r>
    </w:p>
    <w:p w14:paraId="31ACCFF2" w14:textId="77777777" w:rsidR="00A627FC" w:rsidRDefault="00A627FC" w:rsidP="00A627FC">
      <w:pPr>
        <w:pStyle w:val="Heading3"/>
      </w:pPr>
      <w:r>
        <w:t>Are Grade 11 marks considered in the admission process?</w:t>
      </w:r>
    </w:p>
    <w:p w14:paraId="4DB23375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86CE05A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13E7B62A" w14:textId="48DFBAAB" w:rsidR="00A627FC" w:rsidRDefault="0074752A" w:rsidP="00A627FC">
      <w:r>
        <w:t>x</w:t>
      </w:r>
      <w:r w:rsidR="00A627FC">
        <w:t xml:space="preserve"> No</w:t>
      </w:r>
    </w:p>
    <w:p w14:paraId="3B441817" w14:textId="77777777" w:rsidR="00A627FC" w:rsidRDefault="00A627FC" w:rsidP="00A627FC">
      <w:pPr>
        <w:pStyle w:val="Heading3"/>
      </w:pPr>
      <w:r>
        <w:t>Are admission deferrals granted?</w:t>
      </w:r>
    </w:p>
    <w:p w14:paraId="3E5CF1FD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EBC4344" w14:textId="59C8FAC5" w:rsidR="00A627FC" w:rsidRDefault="0074752A" w:rsidP="00A627FC">
      <w:r>
        <w:t>x</w:t>
      </w:r>
      <w:r w:rsidR="00A627FC">
        <w:t xml:space="preserve"> </w:t>
      </w:r>
      <w:proofErr w:type="gramStart"/>
      <w:r w:rsidR="00A627FC">
        <w:t>On</w:t>
      </w:r>
      <w:proofErr w:type="gramEnd"/>
      <w:r w:rsidR="00A627FC">
        <w:t xml:space="preserve"> a case-by-case basis</w:t>
      </w:r>
    </w:p>
    <w:p w14:paraId="676D3EB3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50B3F4D" w14:textId="77777777" w:rsidR="00A627FC" w:rsidRDefault="00A627FC" w:rsidP="00A627FC">
      <w:pPr>
        <w:pStyle w:val="Heading3"/>
      </w:pPr>
      <w:r>
        <w:t>Are dual credits/SHSM considered in the admission process?</w:t>
      </w:r>
    </w:p>
    <w:p w14:paraId="7B886AD9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B780D07" w14:textId="28DF559E" w:rsidR="00A627FC" w:rsidRDefault="0074752A" w:rsidP="00A627FC">
      <w:r>
        <w:t>x</w:t>
      </w:r>
      <w:r w:rsidR="00A627FC">
        <w:t xml:space="preserve"> No</w:t>
      </w:r>
    </w:p>
    <w:p w14:paraId="0798ABAD" w14:textId="77777777" w:rsidR="00A627FC" w:rsidRDefault="00A627FC" w:rsidP="00A627FC">
      <w:pPr>
        <w:pStyle w:val="Heading3"/>
      </w:pPr>
      <w:r>
        <w:t>Is OUAC ranking considered?</w:t>
      </w:r>
    </w:p>
    <w:p w14:paraId="06FEAF11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38EE0E3" w14:textId="473DA0CE" w:rsidR="00A627FC" w:rsidRDefault="0074752A" w:rsidP="00A627FC">
      <w:r>
        <w:t>x</w:t>
      </w:r>
      <w:r w:rsidR="00A627FC">
        <w:t xml:space="preserve"> No</w:t>
      </w:r>
    </w:p>
    <w:p w14:paraId="4B5649C4" w14:textId="77777777" w:rsidR="00A627FC" w:rsidRDefault="00A627FC" w:rsidP="00A627FC">
      <w:pPr>
        <w:pStyle w:val="Heading3"/>
      </w:pPr>
      <w:r>
        <w:t>Do you offer campus visit subsidies?</w:t>
      </w:r>
    </w:p>
    <w:p w14:paraId="4858D439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2D25764" w14:textId="487EB821" w:rsidR="00A627FC" w:rsidRDefault="0074752A" w:rsidP="00A627FC">
      <w:r>
        <w:t>x</w:t>
      </w:r>
      <w:r w:rsidR="00A627FC">
        <w:t xml:space="preserve"> No</w:t>
      </w:r>
    </w:p>
    <w:p w14:paraId="2A6F5226" w14:textId="77777777" w:rsidR="00A627FC" w:rsidRDefault="00A627FC" w:rsidP="00A627FC">
      <w:pPr>
        <w:pStyle w:val="Heading3"/>
      </w:pPr>
      <w:r>
        <w:t>How much is the tuition deposit?</w:t>
      </w:r>
    </w:p>
    <w:p w14:paraId="0BAF45D6" w14:textId="23C35B55" w:rsidR="00A627FC" w:rsidRDefault="00A627FC" w:rsidP="00A627FC">
      <w:r>
        <w:t>$</w:t>
      </w:r>
      <w:r w:rsidR="0074752A">
        <w:t>500</w:t>
      </w:r>
      <w:r w:rsidR="009D4A21">
        <w:t xml:space="preserve"> to $</w:t>
      </w:r>
      <w:r w:rsidR="00A86B02">
        <w:t>2</w:t>
      </w:r>
      <w:r w:rsidR="00936B46">
        <w:t>,</w:t>
      </w:r>
      <w:r w:rsidR="009D4A21">
        <w:t>000</w:t>
      </w:r>
    </w:p>
    <w:p w14:paraId="5E16E7E6" w14:textId="77777777" w:rsidR="00A627FC" w:rsidRDefault="00A627FC" w:rsidP="00A627FC">
      <w:pPr>
        <w:pStyle w:val="Heading2"/>
      </w:pPr>
      <w:r>
        <w:t>Residence</w:t>
      </w:r>
    </w:p>
    <w:p w14:paraId="2FCB557F" w14:textId="77777777" w:rsidR="00A627FC" w:rsidRDefault="00A627FC" w:rsidP="00A627FC">
      <w:pPr>
        <w:pStyle w:val="Heading3"/>
      </w:pPr>
      <w:r>
        <w:t>How much is the deposit for residence?</w:t>
      </w:r>
    </w:p>
    <w:p w14:paraId="269BB50A" w14:textId="2CDEF3CB" w:rsidR="00A627FC" w:rsidRDefault="0074752A" w:rsidP="00A627FC">
      <w:r>
        <w:t>N/A</w:t>
      </w:r>
    </w:p>
    <w:p w14:paraId="3E7D1A8C" w14:textId="77777777" w:rsidR="00A627FC" w:rsidRDefault="00A627FC" w:rsidP="00A627FC">
      <w:pPr>
        <w:pStyle w:val="Heading3"/>
      </w:pPr>
      <w:r>
        <w:t>Is residence guaranteed?</w:t>
      </w:r>
    </w:p>
    <w:p w14:paraId="6070457F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E2714C5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4C54982A" w14:textId="02CA5F01" w:rsidR="00A627FC" w:rsidRDefault="0074752A" w:rsidP="00A627FC">
      <w:r>
        <w:t>x</w:t>
      </w:r>
      <w:r w:rsidR="00A627FC">
        <w:t xml:space="preserve"> No</w:t>
      </w:r>
    </w:p>
    <w:p w14:paraId="645E71DA" w14:textId="216B6656" w:rsidR="00A627FC" w:rsidRDefault="00A627FC" w:rsidP="00A627FC">
      <w:pPr>
        <w:pStyle w:val="Heading3"/>
      </w:pPr>
      <w:r>
        <w:t xml:space="preserve">What is the </w:t>
      </w:r>
      <w:r w:rsidR="004634D2">
        <w:t>202</w:t>
      </w:r>
      <w:r w:rsidR="00120F6D">
        <w:t>5</w:t>
      </w:r>
      <w:r w:rsidR="004634D2">
        <w:t xml:space="preserve"> </w:t>
      </w:r>
      <w:r>
        <w:t>residence application deadline?</w:t>
      </w:r>
    </w:p>
    <w:p w14:paraId="164295EF" w14:textId="55A386E5" w:rsidR="00A627FC" w:rsidRDefault="0074752A" w:rsidP="00A627FC">
      <w:r>
        <w:t>N/A</w:t>
      </w:r>
    </w:p>
    <w:p w14:paraId="137EAE38" w14:textId="77777777" w:rsidR="00A627FC" w:rsidRDefault="00A627FC" w:rsidP="00A627FC">
      <w:pPr>
        <w:pStyle w:val="Heading3"/>
      </w:pPr>
      <w:r>
        <w:t>Residence options:</w:t>
      </w:r>
    </w:p>
    <w:p w14:paraId="0BBAE63D" w14:textId="5484557A" w:rsidR="00A627FC" w:rsidRDefault="0074752A" w:rsidP="00A627FC">
      <w:r>
        <w:rPr>
          <w:rFonts w:ascii="Segoe UI Symbol" w:hAnsi="Segoe UI Symbol" w:cs="Segoe UI Symbol"/>
        </w:rPr>
        <w:t>N/A</w:t>
      </w:r>
    </w:p>
    <w:p w14:paraId="1C1F5A79" w14:textId="77777777" w:rsidR="00A627FC" w:rsidRDefault="00A627FC" w:rsidP="00A627FC">
      <w:pPr>
        <w:pStyle w:val="Heading3"/>
      </w:pPr>
      <w:r>
        <w:t>Where can students apply for residence?</w:t>
      </w:r>
    </w:p>
    <w:p w14:paraId="79DEA327" w14:textId="61D71CD0" w:rsidR="00A627FC" w:rsidRDefault="0074752A" w:rsidP="00A627FC">
      <w:r>
        <w:t>N/A</w:t>
      </w:r>
    </w:p>
    <w:p w14:paraId="6D260F25" w14:textId="77777777" w:rsidR="00A627FC" w:rsidRDefault="00A627FC" w:rsidP="00A627FC">
      <w:pPr>
        <w:pStyle w:val="Heading2"/>
      </w:pPr>
      <w:r>
        <w:br w:type="column"/>
      </w:r>
      <w:r>
        <w:t>Scholarships and Entrance Awards</w:t>
      </w:r>
    </w:p>
    <w:p w14:paraId="681FE192" w14:textId="2B977141" w:rsidR="00A627FC" w:rsidRDefault="00A627FC" w:rsidP="00A627FC">
      <w:pPr>
        <w:pStyle w:val="Heading3"/>
      </w:pPr>
      <w:r>
        <w:t xml:space="preserve">What is the </w:t>
      </w:r>
      <w:r w:rsidR="00120F6D">
        <w:t>automatic</w:t>
      </w:r>
      <w:r>
        <w:t xml:space="preserve"> entrance scholarship admission average?</w:t>
      </w:r>
    </w:p>
    <w:p w14:paraId="33A6BE14" w14:textId="3C7236CE" w:rsidR="0074752A" w:rsidRDefault="0074752A" w:rsidP="0074752A">
      <w:r>
        <w:t>Not guaranteed</w:t>
      </w:r>
    </w:p>
    <w:p w14:paraId="4958AFB8" w14:textId="1BB61740" w:rsidR="00A627FC" w:rsidRDefault="00A627FC" w:rsidP="00A627FC">
      <w:pPr>
        <w:pStyle w:val="Heading3"/>
      </w:pPr>
      <w:r>
        <w:t>Are entrance scholarships renewable?</w:t>
      </w:r>
    </w:p>
    <w:p w14:paraId="6A59F80A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88D7B71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6C54F6F" w14:textId="387A9D0C" w:rsidR="00A627FC" w:rsidRDefault="0074752A" w:rsidP="00A627FC">
      <w:r>
        <w:t>x</w:t>
      </w:r>
      <w:r w:rsidR="00A627FC">
        <w:t xml:space="preserve"> See details</w:t>
      </w:r>
    </w:p>
    <w:p w14:paraId="5A84FD56" w14:textId="77777777" w:rsidR="00A627FC" w:rsidRDefault="00A627FC" w:rsidP="00A627FC">
      <w:pPr>
        <w:pStyle w:val="Heading3"/>
      </w:pPr>
      <w:r>
        <w:t>What is the entrance scholarship value range?</w:t>
      </w:r>
    </w:p>
    <w:p w14:paraId="3AF7A5EF" w14:textId="526AD868" w:rsidR="00A627FC" w:rsidRDefault="00A627FC" w:rsidP="00A627FC">
      <w:r>
        <w:t>$</w:t>
      </w:r>
      <w:r w:rsidR="0074752A">
        <w:t>500</w:t>
      </w:r>
      <w:r>
        <w:t>-$</w:t>
      </w:r>
      <w:r w:rsidR="0074752A">
        <w:t>5,000</w:t>
      </w:r>
    </w:p>
    <w:p w14:paraId="49A5858F" w14:textId="77777777" w:rsidR="00A627FC" w:rsidRDefault="00A627FC" w:rsidP="00A627FC">
      <w:pPr>
        <w:pStyle w:val="Heading3"/>
      </w:pPr>
      <w:r>
        <w:t>Are prerequisites considered in determining scholarship amounts?</w:t>
      </w:r>
    </w:p>
    <w:p w14:paraId="4F7A419B" w14:textId="302FB837" w:rsidR="00A627FC" w:rsidRDefault="0074752A" w:rsidP="00A627FC">
      <w:r>
        <w:rPr>
          <w:rFonts w:ascii="Segoe UI Symbol" w:hAnsi="Segoe UI Symbol" w:cs="Segoe UI Symbol"/>
        </w:rPr>
        <w:t>N/A</w:t>
      </w:r>
    </w:p>
    <w:p w14:paraId="2033AA42" w14:textId="77777777" w:rsidR="00A627FC" w:rsidRDefault="00A627FC" w:rsidP="00A627FC">
      <w:pPr>
        <w:pStyle w:val="Heading3"/>
      </w:pPr>
      <w:r>
        <w:t>Is an application required?</w:t>
      </w:r>
    </w:p>
    <w:p w14:paraId="79175C5F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03FA3C6" w14:textId="6B753E1F" w:rsidR="00A627FC" w:rsidRDefault="0074752A" w:rsidP="00A627FC">
      <w:r>
        <w:t>x</w:t>
      </w:r>
      <w:r w:rsidR="00A627FC">
        <w:t xml:space="preserve"> No</w:t>
      </w:r>
    </w:p>
    <w:p w14:paraId="747A8EC3" w14:textId="77777777" w:rsidR="00A627FC" w:rsidRDefault="00A627FC" w:rsidP="00A627FC">
      <w:r>
        <w:rPr>
          <w:rFonts w:ascii="Segoe UI Symbol" w:hAnsi="Segoe UI Symbol" w:cs="Segoe UI Symbol"/>
        </w:rPr>
        <w:t>☐</w:t>
      </w:r>
      <w:r>
        <w:t xml:space="preserve"> Some scholarships</w:t>
      </w:r>
    </w:p>
    <w:p w14:paraId="1CC3B2A6" w14:textId="77777777" w:rsidR="00A627FC" w:rsidRDefault="00A627FC" w:rsidP="00A627FC"/>
    <w:p w14:paraId="43CF394F" w14:textId="77777777" w:rsidR="005E4B8F" w:rsidRDefault="005E4B8F" w:rsidP="00FE2216">
      <w:pPr>
        <w:pStyle w:val="Heading2"/>
      </w:pPr>
    </w:p>
    <w:sectPr w:rsidR="005E4B8F" w:rsidSect="009C7DFA">
      <w:footerReference w:type="default" r:id="rId28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DD3B" w14:textId="77777777" w:rsidR="00413B7E" w:rsidRDefault="00413B7E" w:rsidP="000D6CCD">
      <w:pPr>
        <w:spacing w:after="0" w:line="240" w:lineRule="auto"/>
      </w:pPr>
      <w:r>
        <w:separator/>
      </w:r>
    </w:p>
  </w:endnote>
  <w:endnote w:type="continuationSeparator" w:id="0">
    <w:p w14:paraId="4BF8B046" w14:textId="77777777" w:rsidR="00413B7E" w:rsidRDefault="00413B7E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0A86580F" w:rsidR="000D6CCD" w:rsidRPr="000D6CCD" w:rsidRDefault="00BB2C73" w:rsidP="007C467A">
    <w:pPr>
      <w:pStyle w:val="Footer"/>
      <w:spacing w:before="140"/>
      <w:jc w:val="center"/>
      <w:rPr>
        <w:lang w:val="fr-CA"/>
      </w:rPr>
    </w:pPr>
    <w:r w:rsidRPr="00BB2C73">
      <w:rPr>
        <w:lang w:val="fr-CA"/>
      </w:rPr>
      <w:t xml:space="preserve">Guidance Dialogues Resource Guide – </w:t>
    </w:r>
    <w:proofErr w:type="spellStart"/>
    <w:r w:rsidR="00EB41E8">
      <w:rPr>
        <w:lang w:val="fr-CA"/>
      </w:rPr>
      <w:t>Fall</w:t>
    </w:r>
    <w:proofErr w:type="spellEnd"/>
    <w:r w:rsidRPr="00BB2C73">
      <w:rPr>
        <w:lang w:val="fr-CA"/>
      </w:rPr>
      <w:t xml:space="preserve"> 202</w:t>
    </w:r>
    <w:r w:rsidR="00377E93">
      <w:rPr>
        <w:lang w:val="fr-CA"/>
      </w:rPr>
      <w:t>5</w:t>
    </w:r>
    <w:r w:rsidRPr="00BB2C73">
      <w:rPr>
        <w:lang w:val="fr-CA"/>
      </w:rPr>
      <w:t xml:space="preserve"> | Guide de ressources, Dialogues – </w:t>
    </w:r>
    <w:r w:rsidR="00EB41E8" w:rsidRPr="00EB41E8">
      <w:rPr>
        <w:lang w:val="fr-CA"/>
      </w:rPr>
      <w:t xml:space="preserve">Automne </w:t>
    </w:r>
    <w:r w:rsidR="00377E93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8F7B" w14:textId="77777777" w:rsidR="00413B7E" w:rsidRDefault="00413B7E" w:rsidP="000D6CCD">
      <w:pPr>
        <w:spacing w:after="0" w:line="240" w:lineRule="auto"/>
      </w:pPr>
      <w:r>
        <w:separator/>
      </w:r>
    </w:p>
  </w:footnote>
  <w:footnote w:type="continuationSeparator" w:id="0">
    <w:p w14:paraId="5B45E343" w14:textId="77777777" w:rsidR="00413B7E" w:rsidRDefault="00413B7E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22AEF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3990"/>
    <w:multiLevelType w:val="hybridMultilevel"/>
    <w:tmpl w:val="11B0E74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5865"/>
    <w:multiLevelType w:val="hybridMultilevel"/>
    <w:tmpl w:val="9C062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22347">
    <w:abstractNumId w:val="3"/>
  </w:num>
  <w:num w:numId="2" w16cid:durableId="1527790551">
    <w:abstractNumId w:val="1"/>
  </w:num>
  <w:num w:numId="3" w16cid:durableId="1319840282">
    <w:abstractNumId w:val="4"/>
  </w:num>
  <w:num w:numId="4" w16cid:durableId="814563520">
    <w:abstractNumId w:val="14"/>
  </w:num>
  <w:num w:numId="5" w16cid:durableId="1109157972">
    <w:abstractNumId w:val="13"/>
  </w:num>
  <w:num w:numId="6" w16cid:durableId="1049913411">
    <w:abstractNumId w:val="8"/>
  </w:num>
  <w:num w:numId="7" w16cid:durableId="1527980197">
    <w:abstractNumId w:val="5"/>
  </w:num>
  <w:num w:numId="8" w16cid:durableId="208808973">
    <w:abstractNumId w:val="9"/>
  </w:num>
  <w:num w:numId="9" w16cid:durableId="1653216834">
    <w:abstractNumId w:val="12"/>
  </w:num>
  <w:num w:numId="10" w16cid:durableId="1756971041">
    <w:abstractNumId w:val="10"/>
  </w:num>
  <w:num w:numId="11" w16cid:durableId="361055949">
    <w:abstractNumId w:val="2"/>
  </w:num>
  <w:num w:numId="12" w16cid:durableId="125203377">
    <w:abstractNumId w:val="0"/>
  </w:num>
  <w:num w:numId="13" w16cid:durableId="994601710">
    <w:abstractNumId w:val="7"/>
  </w:num>
  <w:num w:numId="14" w16cid:durableId="2014914248">
    <w:abstractNumId w:val="11"/>
  </w:num>
  <w:num w:numId="15" w16cid:durableId="1512724112">
    <w:abstractNumId w:val="10"/>
  </w:num>
  <w:num w:numId="16" w16cid:durableId="1800300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31539"/>
    <w:rsid w:val="0004020C"/>
    <w:rsid w:val="00091C52"/>
    <w:rsid w:val="000B0F8F"/>
    <w:rsid w:val="000B3A69"/>
    <w:rsid w:val="000C2647"/>
    <w:rsid w:val="000D6CCD"/>
    <w:rsid w:val="000D6DA4"/>
    <w:rsid w:val="000E0A27"/>
    <w:rsid w:val="00120F6D"/>
    <w:rsid w:val="001263A7"/>
    <w:rsid w:val="00135F6F"/>
    <w:rsid w:val="00165165"/>
    <w:rsid w:val="001945BE"/>
    <w:rsid w:val="001A66A8"/>
    <w:rsid w:val="001D5517"/>
    <w:rsid w:val="001E2D24"/>
    <w:rsid w:val="001F756A"/>
    <w:rsid w:val="00201D12"/>
    <w:rsid w:val="00276E81"/>
    <w:rsid w:val="002D3804"/>
    <w:rsid w:val="002E559E"/>
    <w:rsid w:val="00312802"/>
    <w:rsid w:val="00317EFE"/>
    <w:rsid w:val="003616C9"/>
    <w:rsid w:val="00373695"/>
    <w:rsid w:val="00377E93"/>
    <w:rsid w:val="003920C9"/>
    <w:rsid w:val="003D0EF9"/>
    <w:rsid w:val="00413B7E"/>
    <w:rsid w:val="00431AF5"/>
    <w:rsid w:val="00433C7A"/>
    <w:rsid w:val="004634D2"/>
    <w:rsid w:val="00477C5F"/>
    <w:rsid w:val="00485876"/>
    <w:rsid w:val="004A0702"/>
    <w:rsid w:val="004A7BD0"/>
    <w:rsid w:val="004B66EB"/>
    <w:rsid w:val="004D52E5"/>
    <w:rsid w:val="004F428C"/>
    <w:rsid w:val="00532296"/>
    <w:rsid w:val="0053640F"/>
    <w:rsid w:val="00554509"/>
    <w:rsid w:val="0057256E"/>
    <w:rsid w:val="00583A81"/>
    <w:rsid w:val="005A2A44"/>
    <w:rsid w:val="005C28CA"/>
    <w:rsid w:val="005E4B8F"/>
    <w:rsid w:val="005F74E2"/>
    <w:rsid w:val="00612FD9"/>
    <w:rsid w:val="0062127D"/>
    <w:rsid w:val="00637EDA"/>
    <w:rsid w:val="00657BCB"/>
    <w:rsid w:val="00682849"/>
    <w:rsid w:val="006B104A"/>
    <w:rsid w:val="006D413F"/>
    <w:rsid w:val="006F25B4"/>
    <w:rsid w:val="006F65B0"/>
    <w:rsid w:val="00706E3C"/>
    <w:rsid w:val="00726412"/>
    <w:rsid w:val="0074752A"/>
    <w:rsid w:val="0074781B"/>
    <w:rsid w:val="00785F6F"/>
    <w:rsid w:val="0079493F"/>
    <w:rsid w:val="007A70B0"/>
    <w:rsid w:val="007A713B"/>
    <w:rsid w:val="007A7B6D"/>
    <w:rsid w:val="007C467A"/>
    <w:rsid w:val="007F7D49"/>
    <w:rsid w:val="0081251A"/>
    <w:rsid w:val="0082579A"/>
    <w:rsid w:val="00842B1F"/>
    <w:rsid w:val="008844A0"/>
    <w:rsid w:val="0091098D"/>
    <w:rsid w:val="00911322"/>
    <w:rsid w:val="00927A1A"/>
    <w:rsid w:val="00936B46"/>
    <w:rsid w:val="00944704"/>
    <w:rsid w:val="00996744"/>
    <w:rsid w:val="009A6D80"/>
    <w:rsid w:val="009C7DFA"/>
    <w:rsid w:val="009D4A21"/>
    <w:rsid w:val="00A3357C"/>
    <w:rsid w:val="00A53AD9"/>
    <w:rsid w:val="00A627FC"/>
    <w:rsid w:val="00A67874"/>
    <w:rsid w:val="00A67990"/>
    <w:rsid w:val="00A775E9"/>
    <w:rsid w:val="00A84871"/>
    <w:rsid w:val="00A86B02"/>
    <w:rsid w:val="00A95215"/>
    <w:rsid w:val="00A95345"/>
    <w:rsid w:val="00AD1BC2"/>
    <w:rsid w:val="00AD4A5B"/>
    <w:rsid w:val="00B04550"/>
    <w:rsid w:val="00B4000A"/>
    <w:rsid w:val="00B41FDF"/>
    <w:rsid w:val="00B4567F"/>
    <w:rsid w:val="00B64E92"/>
    <w:rsid w:val="00B81C71"/>
    <w:rsid w:val="00B87DF5"/>
    <w:rsid w:val="00B975D7"/>
    <w:rsid w:val="00BB2C73"/>
    <w:rsid w:val="00C02A59"/>
    <w:rsid w:val="00C0775D"/>
    <w:rsid w:val="00C24BA7"/>
    <w:rsid w:val="00C53ECA"/>
    <w:rsid w:val="00C82392"/>
    <w:rsid w:val="00CA34E9"/>
    <w:rsid w:val="00CE7D6E"/>
    <w:rsid w:val="00D11EE3"/>
    <w:rsid w:val="00D2611D"/>
    <w:rsid w:val="00D53084"/>
    <w:rsid w:val="00D60B03"/>
    <w:rsid w:val="00D628C2"/>
    <w:rsid w:val="00D63A39"/>
    <w:rsid w:val="00DC5F70"/>
    <w:rsid w:val="00DC6F56"/>
    <w:rsid w:val="00DF14BF"/>
    <w:rsid w:val="00E0469F"/>
    <w:rsid w:val="00E178C6"/>
    <w:rsid w:val="00E549EC"/>
    <w:rsid w:val="00E57F98"/>
    <w:rsid w:val="00E84E9D"/>
    <w:rsid w:val="00EB41E8"/>
    <w:rsid w:val="00EC11CE"/>
    <w:rsid w:val="00EC4AC6"/>
    <w:rsid w:val="00F1203C"/>
    <w:rsid w:val="00F209E7"/>
    <w:rsid w:val="00F53713"/>
    <w:rsid w:val="00F65F7F"/>
    <w:rsid w:val="00F74CBA"/>
    <w:rsid w:val="00F76EFF"/>
    <w:rsid w:val="00FD2E59"/>
    <w:rsid w:val="00FD4D4C"/>
    <w:rsid w:val="00FE2216"/>
    <w:rsid w:val="00FF0951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Revision">
    <w:name w:val="Revision"/>
    <w:hidden/>
    <w:uiPriority w:val="99"/>
    <w:semiHidden/>
    <w:rsid w:val="00C24BA7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B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73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73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issions.ocadu.ca/get-help" TargetMode="External"/><Relationship Id="rId18" Type="http://schemas.openxmlformats.org/officeDocument/2006/relationships/hyperlink" Target="mailto:portfolioclinics@ocadu.ca" TargetMode="External"/><Relationship Id="rId26" Type="http://schemas.openxmlformats.org/officeDocument/2006/relationships/hyperlink" Target="https://admissions.ocadu.ca/afford/housing-info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ssions@ocadu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cadu.ca/student-services/financial-aid" TargetMode="External"/><Relationship Id="rId17" Type="http://schemas.openxmlformats.org/officeDocument/2006/relationships/hyperlink" Target="http://www.ocadu.ca/students" TargetMode="External"/><Relationship Id="rId25" Type="http://schemas.openxmlformats.org/officeDocument/2006/relationships/hyperlink" Target="https://admissions.ocadu.ca/afford/funding-op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s@ocadu.ca" TargetMode="External"/><Relationship Id="rId20" Type="http://schemas.openxmlformats.org/officeDocument/2006/relationships/hyperlink" Target="https://admissions.ocadu.ca/apply/academic-requiremen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iala@ocadu.ca" TargetMode="External"/><Relationship Id="rId24" Type="http://schemas.openxmlformats.org/officeDocument/2006/relationships/hyperlink" Target="https://admissions.ocadu.ca/afford/funding-op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issions.ocadu.ca/visit/explore-campus" TargetMode="External"/><Relationship Id="rId23" Type="http://schemas.openxmlformats.org/officeDocument/2006/relationships/hyperlink" Target="https://admissions.ocadu.ca/apply/transfer-option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missions.ocadu.ca" TargetMode="External"/><Relationship Id="rId19" Type="http://schemas.openxmlformats.org/officeDocument/2006/relationships/hyperlink" Target="https://admissions.ocadu.ca/apply/english-language-proficien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ocadu.ca" TargetMode="External"/><Relationship Id="rId14" Type="http://schemas.openxmlformats.org/officeDocument/2006/relationships/hyperlink" Target="https://admissions.ocadu.ca/visit/meet-us" TargetMode="External"/><Relationship Id="rId22" Type="http://schemas.openxmlformats.org/officeDocument/2006/relationships/hyperlink" Target="mailto:admissions@ocadu.ca" TargetMode="External"/><Relationship Id="rId27" Type="http://schemas.openxmlformats.org/officeDocument/2006/relationships/hyperlink" Target="http://www.ontariouniversitiesinfo.ca/guidan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6</cp:revision>
  <dcterms:created xsi:type="dcterms:W3CDTF">2025-02-18T13:33:00Z</dcterms:created>
  <dcterms:modified xsi:type="dcterms:W3CDTF">2025-07-08T12:29:00Z</dcterms:modified>
</cp:coreProperties>
</file>